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67a1" w14:textId="f666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1996 г. N 976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взаимной бюджетной задолженности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провести зачет
задолженности по платежам в Фонд преобразования экономики
акционерного общества "Уральский завод Зенит" и республиканского
бюджета по ассигнованиям, предусмотренным на конверсию этого
общества, в сумме 3898,0 тыс. (три миллиона восемьсот девяносто
восемь тысяч) тенге, с отражением указанной суммы в доходной и
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