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ca5ec" w14:textId="79ca5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усилению контроля за обоснованностью роста цен и установлению мониторинга в ценообразовании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июля 1996 г. N 910. Утратило силу - постановлением Правительства РК от 17 марта 2003 г. N 258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усиления анализа и контроля за обоснованностью роста цен и установления мониторинга в ценообразовании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комитету Республики Казахстан по статистике и анализу включить в Регламент статистических работ работы по сбору и обработке данных: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ценах на монопольно производимые товары (работы, услуги);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составе затрат на производимые государственными органами и хозяйствующими субъектами - монополистами, включенными в Государственный поименный регистр хозяйствующих субъектов - естественных монополистов и Государственный реестр хозяйствующих субъектов-монополистов, товары (работы, услуги).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комитету Республики Казахстан по ценовой и антимонопольной политике: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1 августа 1996 года определить перечень хозяйствующих субъектов - монополистов, а также производимых ими товаров (работ, услуг), по которым необходимо вести наблюдение за изменением уровня цен и затрат;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ежегодно до 10 декабря представлять Министерству экономики Республики Казахстан прогнозные индексы изменения цен на продукцию предприятий - естественных монополистов на предстоящий год для подготовки Заявления Правительства Республики Казахстан об экономической политике;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Государственным комитетом Республики Казахстан по статистике и анализу ежеквартально представлять Правительству аналитические ценовые сводки об изменении цен на монопольных рынках на основе проводимого мониторинга цен на монопольно производимые товары (работы, услуги).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при разработке проекта бюджета на 1997 год рассмотреть вопрос об увеличении штатной численности и выделении соответствующих ассигнований: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комитету Республики Казахстан по ценовой и антимонопольной политике в количестве 35 единиц для усиления контроля за фактическими затратами предприятий - монополистов;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комитету Республики Казахстан по статистике и анализу на выполнение работ по сбору данных о ценах и затратах на монопольно производимые товары (работы, услуги).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