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baf2" w14:textId="756b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зиденция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0 июня 1996 г. N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и постановлением Кабинета Министров Республики Казахстан от 16 ноября 1994 г. N 1295-49с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Резиденция Президента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государственным органом, осуществляющим по отношению к создаваемому предприятию функции субъекта права государственной собственности, определить Хозяйственное управление Президента и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беспечить регистрацию предприятия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при составлении проекта бюджета на 1997 г. и последующие годы предусматривать финансирование Хозяйственного управления Президента и Правительства Республики Казахстан с учетом создаваемого пред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