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793" w14:textId="194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г. N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Соглашение между Правительством Республики Казахстан и Правительством Государства Израиль о сотрудничестве в области охраны окружающей среды, подписанное в Иерусалиме 27 декабря 1995 года.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Государства Израиль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области охраны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19 октября 1998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3, ст. 14)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Государства Израиль, (здесь и далее именуемые - "Сторонами"),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укреплять дружественные отношения между обеими странами и развивать сотрудничество по охране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окружающая среда должна быть защищена для здоровья и благополучия настоящих и будущих поколений,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устойчивое развитие экономики требует экологически обоснованного управления природными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осознавая, что сотрудничество между Сторонами является взаимовыгодным и важным в свете ответственности каждой страны за сохранение глобальной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экологической политики и практики с точки зрения принятия адекватных решений по глобальным проблемам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первостепенность достижения экономического роста и более высокого стандарта уровня жизни, основанного на принципах устойчивого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поддерживая дух Конференции ООН по окружающей среды и развитию, проведенной в Рио-де-Жанейро в июне 1992.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Договорились о 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сотрудничать в области охраны окружающей среды на основе равенства, взаимности и взаимной выгоды.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области охраны окружающей среды представляют особый интерес для обеих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охрана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охрана почв и земель, включая борьбу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воздуха и атмосферы;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обоснованная переработка твердых, жидких и опасных отходов, контроль трансграничных перемещений опасных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бытовых и промышленных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 сохранение природы, включая сохранение и устойчивое управление видовым разнообразием и специально охраняемыми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экологической осведомленности и образованию;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методов оценки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мониторинг и системы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экологически обоснованных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Устойчивое экологическое управление планированием землепользования и мерами по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законодательство, законы, подзаконные акты и нормативы и их претворение в жизнь;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Глобальные экологические проблемы, включая предотвращение и борьбу с загрязнением моря, изменение климата, истощение озонного слоя и охрана биологического разнообразия.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Конкретные темы двухстороннего сотрудничества должны быть определены Сторонами с учетом приоритетных задач, определенных каждой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составят рабочие программы для определения проектов и работ по данному Соглашению по конкретным вопросам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включит: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Обмен научно-технической информацией и данными;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Обмен профессиональными делегациями, квалифицированными экспертами, учениками и научными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Организация встреч, симпозиумов, лекций 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Совместные научно-технические исследования и разработка проектов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Любые другие формы сотрудничества, признанные Сторонами как необходимые.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приглашать правительственные агентства, академические институты и частные экономические предприятия принять участие в сотрудничестве по данному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взаимной договоренности обе Стороны могут передать результаты их сотрудничества третьим сторонам. При обмене информацией и передаче ее третьим сторонам, обе стороны будут учитывать существующие юридические положения, права третьих сторон и международные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информации, либо заслуживающей защиты, либо защищенной, потребует особого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Министерство Экологии и Биоресурсов Республики Казахстан и Министерство Окружающей Среды Государства Израиль являются министерствами, ответственными за выполнение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выполнения данного Соглашения будет осуществляться на взаимных встречах представителей, которые должны проводиться по крайней мере один раз каждые два года, попеременно в столицах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Если не предусмотрено иное, каждая Сторона будет обеспечивать ресурсы адекватные для выполнения своих обязательств по данному Соглашению. Ясно, что способность каждой Стороны выполнять долгосрочные работы определена наличием соответствующих фондов, и что каждая сторона будет изыскивать средства для проектов по данному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Ничто в данном Соглашении не будет истолковано как наносящее ущерб существующим правам и обязанностям, исходящим из других соглашений в соответствии с международным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Работы, проводимые по данному Соглашению должны подчиняться законам и подзаконным актам, применяемым в каждой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возникающие в процессе выполнения настоящего Соглашения будут разрешаться в ходе консультации между Сторонами. Поправки к настоящему Соглашению будут сделаны с согласия обеих Сторон и вступят в силу в соответствии с пунктами Статьи 11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Данное Соглашение вступит в силу с момента второй Дипломатической Ноты, в которой Стороны уведомляют друг друга, о том, что требования их внутреннего законодательства для вступления в силу данного Соглашения были выполнены, и что оно остается в силе в течение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Впоследствии, данное Соглашение будет автоматически возобновлено на последующий пятилетний период, до тех пор пока об этом не будет заявлено в письменной форме каждой из Сторон не позднее шести месяцев до истечения срока соответствующего пятилетнего периода.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Окончание действия данного Соглашения не причинит ущерба никакой договоренности, достигнутой по данному Соглашению.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Иерусалиме 27 декабря 1995 г., что соответствует 4 Tevet дню ___________________ 5756, в двух экземплярах, на казахском, иврите, английском и русском, все экземпляры имеют одинаковую силу. В случае расхождения толкований текстов на казахском, русском или иврите, Стороны отдадут предпочтение английскому тексту.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Государства Израиль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