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cd63" w14:textId="77cc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1996 г. N 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следующие решения Правительства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
от 21 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 Пункт 2 утратил силу - постановлением Правительства РК
от 27 декабря 1996 г. N 1649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