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57e0" w14:textId="cec5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дальнейшем развитии титано-магниевой промышленности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26 апреля 1996 г. N 517</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обеспечения стабильной работы и перспективного развития
рудной базы акционерного общества "Усть-Каменогорский
титано-магниевый комбинат", привлечения инвестиций в титано-магниевую
промышленность Правительство Республики Казахстан постановляет:
</w:t>
      </w:r>
      <w:r>
        <w:br/>
      </w:r>
      <w:r>
        <w:rPr>
          <w:rFonts w:ascii="Times New Roman"/>
          <w:b w:val="false"/>
          <w:i w:val="false"/>
          <w:color w:val="000000"/>
          <w:sz w:val="28"/>
        </w:rPr>
        <w:t>
          1. Утвердить представленную акционерным обществом
"Усть-Каменогорский титано-магниевый комбинат" и управляющей фирмой
"Спешиалти Металс Компани" Программу развития титано-магниевой
промышленности Республики Казахстан на 1996-2001 годы
(далее-Программа), поддержанную Министерством промышленности и
торговли и Министерством экономики Республики Казахстан
(прилагается).
</w:t>
      </w:r>
      <w:r>
        <w:br/>
      </w:r>
      <w:r>
        <w:rPr>
          <w:rFonts w:ascii="Times New Roman"/>
          <w:b w:val="false"/>
          <w:i w:val="false"/>
          <w:color w:val="000000"/>
          <w:sz w:val="28"/>
        </w:rPr>
        <w:t>
          Министерству промышленности и торговли Республики Казахстан
совместно с акционерным обществом "Усть-Каменогорский
титано-магниевый комбинат" представить необходимые материалы в
государственный Экспортно-импортный банк Республики Казахстан и
Комитет по использованию иностранного капитала при Министерстве
финансов Республики Казахстан для проведения банковской экспертизы и
осуществления финансирования мероприятий, заложенных в Программе.
</w:t>
      </w:r>
      <w:r>
        <w:br/>
      </w:r>
      <w:r>
        <w:rPr>
          <w:rFonts w:ascii="Times New Roman"/>
          <w:b w:val="false"/>
          <w:i w:val="false"/>
          <w:color w:val="000000"/>
          <w:sz w:val="28"/>
        </w:rPr>
        <w:t>
          Государственному Экспортно-импортному банку Республики
Казахстан и акционерному обществу "Усть-Каменогорский
титано-магниевый комбинат" разработать предложения по схеме
финансирования первой очереди 4-го пускового комплекса
титано-магниевого комбината с привлечением собственных и иностранных
кредитных ресурсов.
</w:t>
      </w:r>
      <w:r>
        <w:br/>
      </w:r>
      <w:r>
        <w:rPr>
          <w:rFonts w:ascii="Times New Roman"/>
          <w:b w:val="false"/>
          <w:i w:val="false"/>
          <w:color w:val="000000"/>
          <w:sz w:val="28"/>
        </w:rPr>
        <w:t>
          2. Государственному комитету Республики Казахстан по
приватизации, Министерству промышленности и торговли, Министерству
экономики Республики Казахстан в 1996-1997 годах осуществить продажу
29 процентов акций акционерного общества "Усть-Каменогорский
титано-магниевый комбинат" по индивидуальному проекту определенному
инвестору.
</w:t>
      </w:r>
      <w:r>
        <w:br/>
      </w:r>
      <w:r>
        <w:rPr>
          <w:rFonts w:ascii="Times New Roman"/>
          <w:b w:val="false"/>
          <w:i w:val="false"/>
          <w:color w:val="000000"/>
          <w:sz w:val="28"/>
        </w:rPr>
        <w:t>
          3. Министерству геологии и охраны недр Республики Казахстан
предусмотреть геологоразведочные работы в перспективных районах по
выявлению новых месторождений титанового и магниевого сырья.
</w:t>
      </w:r>
      <w:r>
        <w:br/>
      </w:r>
      <w:r>
        <w:rPr>
          <w:rFonts w:ascii="Times New Roman"/>
          <w:b w:val="false"/>
          <w:i w:val="false"/>
          <w:color w:val="000000"/>
          <w:sz w:val="28"/>
        </w:rPr>
        <w:t>
          Министерству финансов Республики Казахстан из средств
республиканского бюджета обеспечить финансирование
геологоразведочных работ, направленных на расширение
минерально-сырьевой базы титано-магниевой отрасли, с последующей
компенсацией понесенных бюджетом затрат за счет недропользователей.
</w:t>
      </w:r>
      <w:r>
        <w:br/>
      </w:r>
      <w:r>
        <w:rPr>
          <w:rFonts w:ascii="Times New Roman"/>
          <w:b w:val="false"/>
          <w:i w:val="false"/>
          <w:color w:val="000000"/>
          <w:sz w:val="28"/>
        </w:rPr>
        <w:t>
          4. Контроль за исполнением настоящего постановления возложить
на Министерство промышленности и торговли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
                                      Республики Казахстан
                                   от 26 апреля 1996 г. N 517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Р О Г Р А М М А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РАЗВИТИЯ ТИТАНО-МАГНИЕВОЙ ПРОМЫШЛЕННОСТИ
                        РЕСПУБЛИКИ КАЗАХСТАН
                         на 1996-2001 годы
---------------------------------------------------------------------
 N !      Наименование      !        Этап работы       ! Исполнитель
п/п!      мероприятия       !                          !
---------------------------------------------------------------------
 1 !           2            !            3             !      4
---------------------------------------------------------------------
    Создание сырьевой базы
    Усть-Каменогорского
    титано-магниевого
    комбината на основе
    казахстанских
    месторождений
    титана и магния
 1. Развитие сырьевой базы   1. Освоение Обуховского
    по титаносодержащему        титаноциркониевого
    сырью                       месторождения в
                                Кокшетауской области,
                                в т.ч.:
                                геолого-экономическая   ТОО
                                переоценка              "Севказруда"
                                месторождения с
                                утверждением запасов
                                строительство объектов  АО УК ТМК
                                рудника мощностью       ТОО
                                250 тыс. куб. м         "Севказруда"
                                рудных песков в год
                             2. Освоение месторождения
                                титаноциркониевых
                                песков Шокаш в
                                Актюбинской области,
                                в том числе:
                                завершение разведки,    СМП "Шокаш"
                                утверждение запасов
                                строительство рудника   АО УК ТМК
                                на мощность по          СМП "Шокаш"
                                переработке рудных
                                песков в количестве
                                250 тыс. куб.м в год
                             3. Завершение              АО УК ТМК
                                строительства и         РАНПО
                                проведение              "Титанред-
                                опытно-промышленных     меткерамика"
                                работ с составлением
                                ТЭО промышленного
                                освоения месторождения
                                Караоткель в Восточно-
                                Казахстанской области
                             4. Разведка месторождения  АО "ИРТЫШ"
                                Бектемир с утверждением
                                запасов
                             5. Проведение поисковых    Мингео
                                работ с целью выявления
                                новых месторождений
                                титанового сырья в
                                северном, западном и
                                восточном Казахстане,
                                разработка технологии
                                скважинной гидродобычи
                                глубокозалегающих
                                рудных песков
                             6. Завершение              АО УК ТМК
                                строительства цеха
                                плавки ильменитовых
                                концентратов
                                пусковой комплекс
                                N 4 Первая очередь
                                (переработка 80 тыс.т
                                ильменитового
                                концентрата)
                                пусковой комплекс N 4
                                вторая печь (80 тыс.т
                                ильменитового
                                концентрата)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перевод первой печи
</w:t>
      </w:r>
      <w:r>
        <w:br/>
      </w:r>
      <w:r>
        <w:rPr>
          <w:rFonts w:ascii="Times New Roman"/>
          <w:b w:val="false"/>
          <w:i w:val="false"/>
          <w:color w:val="000000"/>
          <w:sz w:val="28"/>
        </w:rPr>
        <w:t>
                                на непрерывный режим
                                работы (переработка
                                ильменитового
                                концентрата до
                                проектной мощности)
                                Вторая печь
                                (переработка 80 тыс.т
                                ильменитового
                                концентрата)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Развитие сырьевой базы   1. Разведка Индерского     Мингео
</w:t>
      </w:r>
      <w:r>
        <w:rPr>
          <w:rFonts w:ascii="Times New Roman"/>
          <w:b w:val="false"/>
          <w:i w:val="false"/>
          <w:color w:val="000000"/>
          <w:sz w:val="28"/>
        </w:rPr>
        <w:t>
</w:t>
      </w:r>
    </w:p>
    <w:p>
      <w:pPr>
        <w:spacing w:after="0"/>
        <w:ind w:left="0"/>
        <w:jc w:val="left"/>
      </w:pPr>
      <w:r>
        <w:rPr>
          <w:rFonts w:ascii="Times New Roman"/>
          <w:b w:val="false"/>
          <w:i w:val="false"/>
          <w:color w:val="000000"/>
          <w:sz w:val="28"/>
        </w:rPr>
        <w:t>
    по магнийсодержащему        месторождения
    сырью                       карналлита с
                                утверждением
                                запасов
                             2. Организация             АО "Иртыш"
                                отработки Масьяновского
                                месторождения магнезита,
                                1-ая очередь
                             3. Геолого-экономическая   Мингео
                                оценка минерально-
                                сырьевой базы
                                магниевого сырья по
                                месторождениям
                                минеральных солей
                                озер Северного
                                Казахстана Теке,
                                Жанаулы, Кызылкак
                             4. Проведение поисковых,   Мингео
                                поисково-оценочных
                                работ на магниевое
                                сырье
                             5. Строительство           АО УК ТМК
                                установки
                                по получении
                                обезвоженного
                                карналлита,
                                1-ая очередь
 3. Повышение технического   1. Создание                АО УК ТМК
    уровня производства         крупнотоннажного
                                производства
                                пигментной двуокиси
                                титана и лакокрасочной
                                продукции
                             2. Расширение номенклатуры АО УК ТМК
                                переработки и
                                производства магниевой
                                продукции
 4. Организация безотходного 1. Создание производства   АО УК ТМК
    производства и              по переработке твердых
    оздоровление                и жидких отходов,
    экологической обстановки    1-ая очередь
    в регионе
                             2. Обеспечение населения   АО УК ТМК
                                района питьевой водой
                        (Продолжение таблицы)
--------------------------------------------------------------------
 N !   Срок    !   Объем    !     Источники     !     Конечный
п/п!выполнения,!финансирова-!   финансирования  !     результат
   !год        !ния, тыс.   !                   !
   !           !долларов США!                   !
--------------------------------------------------------------------
 1 !     5     !     6      !         7         !         8
--------------------------------------------------------------------
 1. 1996-2000      200       Средства ТОО        Переутверждение
                             "Севказруда",       запасов в новых
                             инвестиции          кондициях
    1996-2000    15000       Эксимбанк           Выпуск концентратов
                             Казахстан,          (тыс.т):
                             инвестиции          ильменитового-33,1
                                                 рутилового-17,7
                                                 циркониевого-26,5
    1996           500       Средства СПМ        Утверждение запасов
                             "Шокаш"
    1996-2000    15000       Эксимбанк           Выпуск концентратов,
                             Казахстан,          (тыс. т):
                             инвестиции          ильменитового-26,7
                                                 рутилового-7,6
                                                 циркониевого-4,0
    1996-1998      3000      То же               Отработка технологии
                                                 добычи
                                                 гидравлическим
                                                 способом селективных
                                                 концентратов,
                                                 проведение испытаний
                                                 по получению
                                                 пигмента
    1997-1998       500      Средства АО         Подготовка
                             "Иртыш",            месторождения к
                             инвестиции          промышленному
                                                 освоению
    1996-2000     10000      За счет средств     Выявление и
                             республиканского    подготовка новых
                             бюджета             месторождений к
                                                 промышленному
                                                 освоению
                                                 Обеспечение
                                                 потребности
                                                 комбината в
                                                 титановых шлаках
    1996           8100                          1-ая печь-
                                                 40 тыс.тонн шлака
                             Эксимбанк           2-ая печь-
                             Казахстан,          40 тыс. тонн шлака
                             инвестиции
    1998           7000      То же
    2000           2670                          50 тыс.т шлака
 2. 1996-1997       260      За счет средств     Утверждение
                             АО "УКТМК"          запасов
                                                 карналлита
    1996            640      АО "Иртыш",         Выпуск 7,5 тыс.т
                             инвестиции          магнезита в год
    1997             20      За счет средств     ТЭР освоения рапы
                             республиканского    озер с получением
                             бюджета             солей магния
    1996-2000      1000      За счет средств     Выявление новых
                             республиканского    месторождений
                             бюджета             магниевого сырья,
                                                 их промышленная
                                                 оценка
    1996           1200      Эксимбанк           Обеспечение
                             Казахстан,          производства
                             инвестиции          магниевым сырьем
3.  1998          40200      То же               Организация выпуска
                                                 20 тыс.т титанового
                                                 пигмента,
                                                 обеспечение
                                                 потребности
                                                 Казахстана в
                                                 лакокрасочной
                                                 продукции
    1998          30000      Эксимбанк           Повышение
                             Казахстан,          рентабельности
                             инвестиции          производства магния
 4. 1998           3400      То же               Переход на
                                                 безотходное
                                                 производство с
                                                 получением попутной
                                                 продукции
                                                 карналлита,
                                                 железоокисного
                                                 пигмента
    1998           2000      То же               Поставка 4,8 млн.
                                                 куб.м питьевой
                                                 воды в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