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164e" w14:textId="96b1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17 июля 1995 г. N 9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2 апреля 1996 г. N 435. Утратило силу - постановлением Правительства РК от 25 июня 1996 г. N 786. ~P9607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Указа Президента Республики Казахстан, имеющего силу Закона, от 21 декабря 1995 г. N 2700 "О республиканском бюджете на 1996 год" и в связи с вступлением в действие Указа Президента Республики Казахстан от 21 августа 1995 г. N 2418 "О присоединении Республики Казахстан к Женевским конвенциям от 7 июня 1930 год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Кабинета Министров Республики Казахстан от 17 июля 1995 г. N 989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9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змещении и обслуживании выпуска в обращение краткосрочных казначейских векселей со сроком обращения три и шесть месяцев" (САПП Республики Казахстан, 1995 г., N 25, ст. 98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в тексте слово "векселей" заменить словом "обязатель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у "1995" заменить цифрами "1995-199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в тексте условий и порядка выпуска государственных краткосрочных казначейских векселей Республики Казахстан со сроком обращения три и шесть месяцев, утвержденных указанным постановлением, слова "векселей", "векселя" заменить словами "обязательств", "обяза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