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87a4" w14:textId="2ad8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Кабинета Министров Республики Казахстан от 23 августа 1995 г. N 1170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1996 г. N 328. Утратило силу постановлением Правительства Республики Казахстан от 20 апреля 2023 года № 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20.04.2023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Кабинета Министров Республики Казахстан от 23 августа 1995 г. N 1170 </w:t>
      </w:r>
      <w:r>
        <w:rPr>
          <w:rFonts w:ascii="Times New Roman"/>
          <w:b w:val="false"/>
          <w:i w:val="false"/>
          <w:color w:val="000000"/>
          <w:sz w:val="28"/>
        </w:rPr>
        <w:t xml:space="preserve">P951170_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международных авиаперевозок в аэропортах Республики Казахстан по временной схеме" (САПП Республики Казахстан, 1995 г., N 29, ст. 352) следующие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слова "Караганды" дополнить словом "Кустанай";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слова "Карагандинской" дополнить словом "Кустанайской".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