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2b3a" w14:textId="e7f2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1996 г. N 281.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24.04.2013).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тексте постановления и Порядка слова "предприятий", "учреждений" исключены постановлением Правительства РК от 03.07.2002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05.12.2022 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24.04.2013).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марта 1996 года № 281 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24.04.2013).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Правительства РК от 26.10.2018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 (далее – Правила) разработаны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определяют порядок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 (далее – объекты),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05.12.2022 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присвоении наименования и переименовании объектов, а также уточнении и изменении транскрипции их наименований и присвоении собственных имен лиц государственным юридическим лицам, юридическим лицам с участием государства должны учитываться следующие требования: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исторических, географических, природных и культурных особенностей;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нормам литературного языка и орфографии;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переименование, изменение присвоенного собственного имени лица не ранее десяти лет со дня наименования, присвоения (изменения) имени;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присвоение собственных имен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сообществом, не ранее пяти лет со дня их смерти, за исключением случаев присвоения имен личностей, проявивших героизм и отвагу, внесших особо значимый вклад в укрепление Независимости государства;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однократное присвоение одного наименования населенным пунктам, составным частям населенных пунктов в пределах одной административно-территориальной единицы.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20.06.2017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15.04.2020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05.12.2022 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При присвоении собственных имен объектам казахские имена, отчества, фамилии, а также традиционные, исторически сложившиеся казахские имена излагаются на государственном языке.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2-1 в соответствии с постановлением Правительства РК от 05.12.2022 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наименования объектам,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Правительства РК от 26.10.2018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присвоения наименования объектам,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 в уполномоченный орган в области ономастики (далее – уполномоченный орган) предоставляются следующие документы: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ходатайство центральных государственных органов, местных исполнительных органов столицы, областей и городов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совместное решение местных представительных и исполнительных органов столицы, областей и городов республиканского значения о присвоении наименовании и переименовании объекта, а также об уточнении и изменении транскрипции их наименований и присвоении собственных имен лиц государственным юридическим лицам, юридическим лицам с участием государства, за исключением объектов, юридических лиц, находящихся в ведении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собрания коллектива юридического лица по присвоению наименования и переименования объектов, а также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 за исключением физико-географических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письмо-предложение первого руководителя объекта, о присвоении наименования и переименовании объекта, а также уточнении и изменении транскрипции их наименований и присвоении собственных имен лиц государственным юридическим лицам, юридическим лицам с участием государства, за исключением физико-географических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справочные материалы о присвоении наименования и переименовании объектов, а также уточнении и изменении транскрипции их наименований (сведения, архивные и другие данные);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биографические данные лица, имя которого предлагается присвоить объекту (переименовать) государственному юридическому лицу, юридическому лицу с участием государства, с учетом требований подпунктов 3) 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 приложением справочных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источниках финансирования по присвоению наименования и переименованию объекта, а также уточнению и изменению транскрипции его наименования и присвоению собственных имен лиц государственным юридическим лицам, юридическим лицам с участием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19.02.2018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26.10.2018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05.12.2022 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течение десяти рабочих дней направляет соответствующие документы на рассмотрение Республиканской ономастической комиссии (далее – Комиссия).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рассмотрения поступивших документов Комиссия в течение десяти рабочих дней направляет в уполномоченный орган заключение по присвоению наименования объектам, а также по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 (далее – заключение).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течение трех рабочих дней направляет заключения Комиссии в центральные государственные органы, местные исполнительные органы столицы, областей и городов республиканского значения.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получения положительного заключения Комиссии центральные государственные органы, местные исполнительные органы столицы, областей и городов республиканского значения вносят в Правительство Республики Казахстан проект постановления по присвоению наименования объектам с приложением заключения Комиссии.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Присвоение наименования объектам осуществляется постановлением Правительства Республики Казахстан на основании заключения Комиссии.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10.08.2023 </w:t>
      </w:r>
      <w:r>
        <w:rPr>
          <w:rFonts w:ascii="Times New Roman"/>
          <w:b w:val="false"/>
          <w:i w:val="false"/>
          <w:color w:val="000000"/>
          <w:sz w:val="28"/>
        </w:rPr>
        <w:t>№ 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получения положительного заключения Комиссии центральные государственные органы, местные исполнительные органы столицы, областей и городов республиканского значения в пределах своих полномочий принимают решение о присвоении наименований, переименовании, уточнении и изменении транскрипции их наименований и присвоении собственных имен лиц государственным юридическим лицам, юридическим лицам с участием государства на основании заключения Комиссии.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9 в соответствии с постановлением Правительства РК от 10.08.2023 </w:t>
      </w:r>
      <w:r>
        <w:rPr>
          <w:rFonts w:ascii="Times New Roman"/>
          <w:b w:val="false"/>
          <w:i w:val="false"/>
          <w:color w:val="000000"/>
          <w:sz w:val="28"/>
        </w:rPr>
        <w:t>№ 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