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3de5" w14:textId="7793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дународном благотворительном Казахстанско-Саудовско-Аравийском экологическом фонде "КазСАЭФ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8 февраля 1996 г. N 258. Утратило силу - постановлением Правительства РК от 22 ноября 2002 г. N 12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осстановления экологического равновесия, рационального использования и охраны диких животных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экологии и биоресурсов Республики Казахстан рассмотреть предложение Международного благотворительного Казахстанско-Саудовско-Аравийского экологического фонда "КазСАЭФ"(в дальнейшем Фонд) о заключении договора на пользование животным мир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ой академии наук совместно с Министерством экологии и биоресурсов Республики Казахстан в двухмесячный срок разработать мероприятия по привлечению Фонда для проведения работ по охране и воспроизводству животного мира в республи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ам, государственным комитетам и иным центральным исполнительным органам, акимам областей и г. Алматы оказывать Фонду содействие в становлении и развитии, принятию необходимых мер в организации охраны диких живот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экологии и биоресурсов Республики Казахстан решить вопрос о выдаче разрешений Фонду на пользование животным миром в установленном порядке, в пределах лимитов и квот, ежегодно утверждаемых Правительством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