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3de5" w14:textId="7793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дународном благотворительном Казахстанско-Саудовско-Аравийском экологическом фонде "КазСАЭФ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28 февраля 1996 г. N 258. Утратило силу - постановлением Правительства РК от 22 ноября 2002 г. N 12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осстановления экологического равновесия, рационального использования и охраны диких животных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экологии и биоресурсов Республики Казахстан рассмотреть предложение Международного благотворительного Казахстанско-Саудовско-Аравийского экологического фонда "КазСАЭФ"(в дальнейшем Фонд) о заключении договора на пользование животным мир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циональной академии наук совместно с Министерством экологии и биоресурсов Республики Казахстан в двухмесячный срок разработать мероприятия по привлечению Фонда для проведения работ по охране и воспроизводству животного мира в республи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ам, государственным комитетам и иным центральным исполнительным органам, акимам областей и г. Алматы оказывать Фонду содействие в становлении и развитии, принятию необходимых мер в организации охраны диких животны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экологии и биоресурсов Республики Казахстан решить вопрос о выдаче разрешений Фонду на пользование животным миром в установленном порядке, в пределах лимитов и квот, ежегодно утверждаемых Правительством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