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9ea" w14:textId="5a50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вида на жительство иностранца в Республике Казахстан (описание)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1996 г. N 87. Утратило силу постановлением Правительства Республики Казахстан от 27 августа 2009 года N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27.08.2009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в редакции постановления Правительства РК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изготовления бланков вида на жительство иностранца в Республике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образец вида на жительство иностранца в Республике Казахстан (описание).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по заказу Министерства внутренних дел Республики Казахстан обеспечить изготовление бланков вида на жительство иностранца в Республике Казахстан в соответствии с его описанием, в пределах средств, предусмотренных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1996 г. N 87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Образец вида на жительство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иностранца в Республике Казахстан (описание)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Вид на жительство представляет собой цветную типографскую карточку с прозрачным пластиковым покрытием размером 70 х 100 мм. Надписи и разграфления выполнены краской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располагаются: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верхнему краю надписи: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 ними Государственный герб Республики Казахстан диаметром 20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под ними - Шетелдіктің тұру ықтиярхаты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Вид на жительство иностранца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под гербом указывается N вида на жительство;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 левой стороны - фотография 33 х 43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Справа от фотографии расположены четыре горизонтальные линии, под которыми написано: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Тегi /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Аты /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Әкесiнiң аты / Отечество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Туған күнi, айы, жылы / Дата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Ниже место для машиносчитываемого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оборотной стороне восемь горизонтальных линий, под которыми размещены надписи: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Туған жерi / Место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Азаматтығы / Гражданство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Тұрғылықты жерi / Место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Берген мекеме / Орган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Берiлген күнi - колданылу мерзiмi / Дата выдачи - срок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Қолы /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1996 г. N 87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Образец удостоверения лица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гражданства (описание)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Исключен постановлением Правительства РК от 24.12.2008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