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b0303" w14:textId="ebb03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Кабинета Министров Республики Казахстан от 25 января 1993 г. N 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января 1996 г. N 12. Утратило силу - постановлением Правительства РК от 29 мая 2002 г. N 594 ~P020594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Кабинета Министров Республики Казахстан от
25 января 1993 г. N 64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P930064_ </w:t>
      </w:r>
      <w:r>
        <w:rPr>
          <w:rFonts w:ascii="Times New Roman"/>
          <w:b w:val="false"/>
          <w:i w:val="false"/>
          <w:color w:val="000000"/>
          <w:sz w:val="28"/>
        </w:rPr>
        <w:t>
  "О создании межправительственной
казахско-иранской совместной комиссии по торгово-экономическому,
научно-техническому и культурному сотрудничеству"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Утвердить председателем казахстанской части межправительственной
казахско-иранской совместной комиссии по торгово-экономическому,
научно-техническому и культурному сотрудничеству
Лавриненко Ю.И. - Министра транспорта и коммуникаций Республики
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вывести из состава указанной комиссии Алигужинова С.К.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