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4c59" w14:textId="4674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задолженности по турецкой кредитной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ликвидации образовавшейся задолженности Алматинского
городского производственного объединения пассажирского
автотранспорта по турецкой кредитной линии перед республиканским
бюджетом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согласно Указу
Президента Республики Казахстан, имеющему силу Закона, от 20 июля
1995 г. N 2371 "О внесении изменений и дополнений в Указ Президента
Республики Казахстан, имеющий силу Закона, от 15 марта 1995 г. N
2120 "О республиканском бюджете на 1995 год" провести зачет
задолженности Алматинского городского производственного объединения
пассажирского автотранспорта по турецкой кредитной линии в размере
360 (триста шестьдесят) млн. тенге перед республиканским бюджетом за
счет средств республиканского бюджета, подлежащих передаче через
Алматинский городской бюджет организациям Министерства транспорта и
коммуникаций Республики Казахстан на развитие общественного
городского транспорта в сумме 360 (триста шестьдесят)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