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74c59" w14:textId="4674c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зачете задолженности по турецкой кредитной линии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1995 г. N 1882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ликвидации образовавшейся задолженности Алматинского
городского производственного объединения пассажирского
автотранспорта по турецкой кредитной линии перед республиканским
бюджетом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Министерству финансов Республики Казахстан согласно Указу
Президента Республики Казахстан, имеющему силу Закона, от 20 июля
1995 г. N 2371 "О внесении изменений и дополнений в Указ Президента
Республики Казахстан, имеющий силу Закона, от 15 марта 1995 г. N
2120 "О республиканском бюджете на 1995 год" провести зачет
задолженности Алматинского городского производственного объединения
пассажирского автотранспорта по турецкой кредитной линии в размере
360 (триста шестьдесят) млн. тенге перед республиканским бюджетом за
счет средств республиканского бюджета, подлежащих передаче через
Алматинский городской бюджет организациям Министерства транспорта и
коммуникаций Республики Казахстан на развитие общественного
городского транспорта в сумме 360 (триста шестьдесят) млн.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