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1dc8" w14:textId="3db1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преобразовании Государственной холдинговой компании "Желдiрме"</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1995 г. N 1825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Планом действий Правительства Республики
Казахстан по углублению реформ и стабилизации экономики в 1994-1995
годах, в целях демонополизации и ускорения процесса приватизации,
создания и развития отечественного автомобилестроения, улучшения
ремонта и сервисного обслуживания автомобильной техники
Правительство Республики Казахстан постановляет:
</w:t>
      </w:r>
      <w:r>
        <w:br/>
      </w:r>
      <w:r>
        <w:rPr>
          <w:rFonts w:ascii="Times New Roman"/>
          <w:b w:val="false"/>
          <w:i w:val="false"/>
          <w:color w:val="000000"/>
          <w:sz w:val="28"/>
        </w:rPr>
        <w:t>
          1. На основании решения Наблюдательного совета Государственной
холдинговой компании "Желдiрме" и в соответствии со статьей 45
Гражданского кодекса (общая часть) преобразовать ее в акционерное
общество "Компания по автомобилестроению и авторемонтному
производству "Желдiрме".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прекратить права Государственной холдинговой компании
"Желдiрме" на владение, пользование и управление государственными
пакетами акций акционерных обществ, ранее переданными во владение,
пользование и управление;
</w:t>
      </w:r>
      <w:r>
        <w:br/>
      </w:r>
      <w:r>
        <w:rPr>
          <w:rFonts w:ascii="Times New Roman"/>
          <w:b w:val="false"/>
          <w:i w:val="false"/>
          <w:color w:val="000000"/>
          <w:sz w:val="28"/>
        </w:rPr>
        <w:t>
          передать акционерному обществу "Компания по автомобилестроению
и авторемонтному производству "Желдiрме" права владения, пользования
и управления государственными пакетами акций временно, до их
реализации, а также государственную долю в совместных предприятиях
по перечню согласно приложению 1.
</w:t>
      </w:r>
      <w:r>
        <w:br/>
      </w:r>
      <w:r>
        <w:rPr>
          <w:rFonts w:ascii="Times New Roman"/>
          <w:b w:val="false"/>
          <w:i w:val="false"/>
          <w:color w:val="000000"/>
          <w:sz w:val="28"/>
        </w:rPr>
        <w:t>
          3. Государственному комитету Республики Казахстан по
приватизации реализовать в соответствии с действующим
законодательством государственные пакеты акций и акции, не
реализованные на купонных аукционах акционерных обществ, выведенных
из состава Государственной холдинговой компании "Желдiрме", согласно
приложению 2.
</w:t>
      </w:r>
      <w:r>
        <w:br/>
      </w:r>
      <w:r>
        <w:rPr>
          <w:rFonts w:ascii="Times New Roman"/>
          <w:b w:val="false"/>
          <w:i w:val="false"/>
          <w:color w:val="000000"/>
          <w:sz w:val="28"/>
        </w:rPr>
        <w:t>
          4. Определить правопреемником имущественных прав и обязательств
Государственной холдинговой компании "Желдiрме" акционерное общество
"Компания по автомобилестроению и авторемонтному производству
"Желдiрме".
</w:t>
      </w:r>
      <w:r>
        <w:br/>
      </w:r>
      <w:r>
        <w:rPr>
          <w:rFonts w:ascii="Times New Roman"/>
          <w:b w:val="false"/>
          <w:i w:val="false"/>
          <w:color w:val="000000"/>
          <w:sz w:val="28"/>
        </w:rPr>
        <w:t>
          5. Признать утратившими силу:
</w:t>
      </w:r>
      <w:r>
        <w:br/>
      </w:r>
      <w:r>
        <w:rPr>
          <w:rFonts w:ascii="Times New Roman"/>
          <w:b w:val="false"/>
          <w:i w:val="false"/>
          <w:color w:val="000000"/>
          <w:sz w:val="28"/>
        </w:rPr>
        <w:t>
          постановление Кабинета Министров Республики Казахстан от 27
августа 1993 г. N 738 "Об образовании Государственной холдинговой
компании "Желдiрме" по автомобилестроению и авторемонтному
производству" (САПП Республики Казахстан, 1993 г., N 33, ст. 386);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постановление Кабинета Министров Республики Казахстан от 4
сентября 1993 г. N 788 "О президенте и Наблюдательном совете
Государственной холдинговой компании "Желдiрме".
     Первый заместитель
      Премьер-Министра
    Республики Казахстан
                                          Приложение 1
                                к постановлению Правительства
                                     Республики Казахстан
                                 от 21 декабря 1995 г. N 1825
                               Перечень
         акционерных обществ и совместных предприятий, права
         владения, пользования и управления государственными
         пакетами акций которых, временно, до их реализации,
            и государственная доля совместных предприятий
            передаются акционерному обществу "Компания по
                 автомобилестроению и авторемонтному
                       производству "Желдiрме"
     СП "Алматинский АСЗ", г. Алматы
     СП АО "Электромаш", г. Алматы
     АО "Искер", г. Алматы
     АО "Жибек жолы", Алматинская область
     АО "Жамбылский АРЗ", г. Жамбыл
     СП АО "Бирлик", г. Кокшетау
     Щучинский санаторий-профилакторий "Автомобилист", Кокшетауская
     область
     АО "Уральский механический завод", г. Уральск
     АО "Карданвал", г. Шымкент
     СП "Шымкентский АСЗ", г. Шымкент
     ДО "Автомобилист Казахстана", Республика Кыргызстан,
     с. Корумды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21 декабря 1995 г. N 1825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выведенных из состава
           Государственной холдинговой компании "Желдiрме",
           государственные пакеты акций которых реализуются
          Государственным комитетом Республики Казахстан по
                             приватизации
     АО "Жалын", г. Актюбинск
     АО "Ат-жолы", Акмолинская область
     АО "Строительные материалы", г. Алматы
     АК "Трансстрой", г. Алматы
     АО "НИИАТ", г. Алматы
     АО "ПИАТ", г. Алматы
     АО "Автотехника", г. Алматы
     АО "Инфотрейд", г. Алматы
     АО "Есiкский механический завод", Алматинская область
     АО "Авторемонтник", г. Караганда
     АО "Стром", г. Кустанай
     АО "Сайман", г. Талдыкорган
     АО "Авторемзавод", Семипалатинская область
     АО "Уральский АРЗ", г. Уральск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