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e0f1" w14:textId="24fe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созданию условий для заключения и реализации Соглашения о займе (программный займ для сельского хозяйства) между Республикой Казахстан и Азиатским Банком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27 ноября 1995 г. N 1599</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оказания государственной поддержки развитию
агропромышленного комплекса страны, эффективного использования займа
Азиатского Банка Развития под среднесрочную программу реформ
Правительство Республики Казахстан постановляет:
</w:t>
      </w:r>
      <w:r>
        <w:br/>
      </w:r>
      <w:r>
        <w:rPr>
          <w:rFonts w:ascii="Times New Roman"/>
          <w:b w:val="false"/>
          <w:i w:val="false"/>
          <w:color w:val="000000"/>
          <w:sz w:val="28"/>
        </w:rPr>
        <w:t>
          1. Установить, что средства займа Азиатского Банка Развития под
среднесрочную программу реформ на селе в сумме 100 млн. долларов США
поступают в доходную часть бюджета и расходуются целевым порядком на
инвестиционные проекты развития агропромышленного комплекса.
</w:t>
      </w:r>
      <w:r>
        <w:br/>
      </w:r>
      <w:r>
        <w:rPr>
          <w:rFonts w:ascii="Times New Roman"/>
          <w:b w:val="false"/>
          <w:i w:val="false"/>
          <w:color w:val="000000"/>
          <w:sz w:val="28"/>
        </w:rPr>
        <w:t>
          Министерству финансов совместно с Министерством экономики
Республики Казахстан учесть указанные инвестиционные проекты при
определении перечня приоритетных инвестиционных проектов страны на
1996 год и среднесрочную перспективу, имея в виду внести на
утверждение Правительства Республики Казахстан указанный
инвестиционный перечень приоритетных проектов и займов в декадный
срок.
</w:t>
      </w:r>
      <w:r>
        <w:br/>
      </w:r>
      <w:r>
        <w:rPr>
          <w:rFonts w:ascii="Times New Roman"/>
          <w:b w:val="false"/>
          <w:i w:val="false"/>
          <w:color w:val="000000"/>
          <w:sz w:val="28"/>
        </w:rPr>
        <w:t>
          Министерству финансов Республики Казахстан при разработке
проекта бюджета на 1996 год предусмотреть в расходах бюджета
использование средств первого транша данного займа отдельной
строкой.
</w:t>
      </w:r>
      <w:r>
        <w:br/>
      </w:r>
      <w:r>
        <w:rPr>
          <w:rFonts w:ascii="Times New Roman"/>
          <w:b w:val="false"/>
          <w:i w:val="false"/>
          <w:color w:val="000000"/>
          <w:sz w:val="28"/>
        </w:rPr>
        <w:t>
          2. Министерству финансов Республики Казахстан принять
необходимые меры по поступлению средств займа в валюте на
специальный валютный счет Казначейства при Министерстве финансов
Республики Казахстан в Национальном Банке Республики Казахстан.
</w:t>
      </w:r>
      <w:r>
        <w:br/>
      </w:r>
      <w:r>
        <w:rPr>
          <w:rFonts w:ascii="Times New Roman"/>
          <w:b w:val="false"/>
          <w:i w:val="false"/>
          <w:color w:val="000000"/>
          <w:sz w:val="28"/>
        </w:rPr>
        <w:t>
          3. Министерству финансов, Комитету по использованию
иностранного капитала при Министерстве финансов, Таможенному
комитету, Министерству юстиции, Министерству сельского хозяйства
Республики Казахстан принять все необходимые меры для быстрейшей
ратификации соглашения между Правительством Республики Казахстан и
Азиатским Банком Развития и получения средств первого транша займа.
</w:t>
      </w:r>
      <w:r>
        <w:br/>
      </w:r>
      <w:r>
        <w:rPr>
          <w:rFonts w:ascii="Times New Roman"/>
          <w:b w:val="false"/>
          <w:i w:val="false"/>
          <w:color w:val="000000"/>
          <w:sz w:val="28"/>
        </w:rPr>
        <w:t>
          4. Установить, что заемщиком по данному займу от имени
Правительства Республики Казахстан выступает Министерство финансов в
лице Казначейства при Министерстве финансов Республики Казахстан.
</w:t>
      </w:r>
      <w:r>
        <w:br/>
      </w:r>
      <w:r>
        <w:rPr>
          <w:rFonts w:ascii="Times New Roman"/>
          <w:b w:val="false"/>
          <w:i w:val="false"/>
          <w:color w:val="000000"/>
          <w:sz w:val="28"/>
        </w:rPr>
        <w:t>
          5. Установить, что средства займа выдаются конечному заемщику
при условии безусловного возврата средств займа (в соответствии с
графиком выплат по займу), наличии твердых и подтвержденных в
установленном порядке гарантий, обладающих ликвидностью, а также
выплаты Правительству Республики Казахстан двухпроцентной комиссии
за его гарантийные обязательства.
</w:t>
      </w:r>
      <w:r>
        <w:br/>
      </w:r>
      <w:r>
        <w:rPr>
          <w:rFonts w:ascii="Times New Roman"/>
          <w:b w:val="false"/>
          <w:i w:val="false"/>
          <w:color w:val="000000"/>
          <w:sz w:val="28"/>
        </w:rPr>
        <w:t>
          6. В целях выбора приоритетных инвестиционных проектов на
</w:t>
      </w:r>
      <w:r>
        <w:rPr>
          <w:rFonts w:ascii="Times New Roman"/>
          <w:b w:val="false"/>
          <w:i w:val="false"/>
          <w:color w:val="000000"/>
          <w:sz w:val="28"/>
        </w:rPr>
        <w:t>
</w:t>
      </w:r>
    </w:p>
    <w:p>
      <w:pPr>
        <w:spacing w:after="0"/>
        <w:ind w:left="0"/>
        <w:jc w:val="left"/>
      </w:pPr>
      <w:r>
        <w:rPr>
          <w:rFonts w:ascii="Times New Roman"/>
          <w:b w:val="false"/>
          <w:i w:val="false"/>
          <w:color w:val="000000"/>
          <w:sz w:val="28"/>
        </w:rPr>
        <w:t>
средства займа, определения условий объявления конкурса и соблюдения
принципов возвратности согласно условиям пункта 5 настоящего
постановления образовать конкурсную комиссию по разработке условий
конкурса, механизмов отбора и возвратности средств в следующем
составе:
     Есимов А.С.         - Заместитель Премьер-Министра Республики
                           Казахстан - руководитель
     Утембаев Е.А.       - Руководитель Аппарата Правительства
                           Республики Казахстан - заместитель
                           руководителя
                      Члены комиссии:
     Павлов А.С.         - Министр финансов Республики Казахстан
     Шукеев У.Е.         - Министр экономики Республики Казахстан
     Карибжанов Ж.С.     - Министр сельского хозяйства
                           Республики Казахстан
     Крепак П.И.         - Министр труда Республики Казахстан
     Колпаков К.А.       - Министр юстиции Республики Казахстан
     Мынбаев С.М.        - заместитель Министра финансов
                           Республики Казахстан
     Марченко Г.А.       - заместитель Председателя Правления
                           Нацбанка Республики Казахстан
     Жаназаров С.К.      - начальник управления Комитета по
                           использованию иностранного капитала при
                           Министерстве финансов Республики Казахстан
     Штойк Г.Г.          - Министр промышленности и торговли
                           Республики Казахстан
     Комиссии в месячный срок внести на утверждение Правительства
Республики Казахстан соответствующие предложения.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Министерству экономики совместно с Министерством сельского
хозяйства, Министерством финансов, Комитетом по использованию
иностранного капитала при Министерстве финансов Республики Казахстан
в месячный срок внести на утверждение Правительства Республики
Казахстан план мероприятий по реализации Программы реформ на селе, а
также персональный состав Правительственной комиссии, обеспечивающей
контроль за реализацией указанных мероприятий.
</w:t>
      </w:r>
      <w:r>
        <w:br/>
      </w:r>
      <w:r>
        <w:rPr>
          <w:rFonts w:ascii="Times New Roman"/>
          <w:b w:val="false"/>
          <w:i w:val="false"/>
          <w:color w:val="000000"/>
          <w:sz w:val="28"/>
        </w:rPr>
        <w:t>
          8. Контроль за исполнением настоящего постановления возложить
на Заместителя Премьер-Министра Республики Казахстан Есимова А.С.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