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544a" w14:textId="d08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деятельности Айдабулского спиртового завода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1995 г. N 1294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стабилизации деятельности Айдабулского спиртового
завода, повышения конкурентоспособности, обеспечения поступления
инвестиций, организации производства на уровне мировых технологий и
методов управления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предложенную ТОО фирмой "Акцепт" программу
управления и развития Айдабулского спиртового завода.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заключить договор с ТОО фирмой "Акцепт" о
передаче в управление Айдабулского спиртового завода, предусмотрев в
нем обязательства сторон, включая урегулирование финансовых вопросов
по сделкам, заключенным до принятия настоящего 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 управлению
государственным имуществом назначить представителя Правительства
Республики Казахстан по контролю за выполнением условий договора об
управлении предприятием и возложить на него координацию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 по реализации настоящего постановления и
систему обеспечения действенного контроля за выполнением условий
договора об управлении.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