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44a" w14:textId="d08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деятельности Айдабулского спиртового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1995 г. N 1294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деятельности Айдабулского спиртового
завода, повышения конкурентоспособности, обеспечения поступления
инвестиций, организации производства на уровне мировых технологий и
методов управления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предложенную ТОО фирмой "Акцепт" программу
управления и развития Айдабулского спиртового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заключить договор с ТОО фирмой "Акцепт" о
передаче в управление Айдабулского спиртового завода, предусмотрев в
нем обязательства сторон, включая урегулирование финансовых вопросов
по сделкам, заключенным до принятия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назначить представителя Правительства
Республики Казахстан по контролю за выполнением условий договора об
управлении предприятием и возложить на него координацию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по реализации настоящего постановления и
систему обеспечения действенного контроля за выполнением условий
договора об управлении.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