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0230f" w14:textId="e6023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финансовой помощи Главному управлению торговли Министерства обороны Республики Казахстан</w:t>
      </w:r>
    </w:p>
    <w:p>
      <w:pPr>
        <w:spacing w:after="0"/>
        <w:ind w:left="0"/>
        <w:jc w:val="both"/>
      </w:pPr>
      <w:r>
        <w:rPr>
          <w:rFonts w:ascii="Times New Roman"/>
          <w:b w:val="false"/>
          <w:i w:val="false"/>
          <w:color w:val="000000"/>
          <w:sz w:val="28"/>
        </w:rPr>
        <w:t>Постановление Кабинета Министров Республики Казахстан от 25 сентября 1995 г. № 1279</w:t>
      </w:r>
    </w:p>
    <w:p>
      <w:pPr>
        <w:spacing w:after="0"/>
        <w:ind w:left="0"/>
        <w:jc w:val="both"/>
      </w:pPr>
      <w:bookmarkStart w:name="z0" w:id="0"/>
      <w:r>
        <w:rPr>
          <w:rFonts w:ascii="Times New Roman"/>
          <w:b w:val="false"/>
          <w:i w:val="false"/>
          <w:color w:val="000000"/>
          <w:sz w:val="28"/>
        </w:rPr>
        <w:t xml:space="preserve">
      Для улучшения торгово-бытового обеспечения военнослужащих и членов их семей, насыщения розничной торговой сети военторгов товарами повседневного спроса по умеренным ценам Кабинет Министров Республики Казахстан постановляет: </w:t>
      </w:r>
      <w:r>
        <w:br/>
      </w:r>
      <w:r>
        <w:rPr>
          <w:rFonts w:ascii="Times New Roman"/>
          <w:b w:val="false"/>
          <w:i w:val="false"/>
          <w:color w:val="000000"/>
          <w:sz w:val="28"/>
        </w:rPr>
        <w:t xml:space="preserve">
      1. Согласиться с предложением Национального Банка Республики Казахстан, Министерства обороны и Министерства финансов Республики Казахстан об оставлении Главного управления торговли Министерства обороны Республики Казахстан и подчиненных ему военторгов на кредитно-расчетном обслуживании учреждений Национального Банка Республики Казахстан. </w:t>
      </w:r>
      <w:r>
        <w:br/>
      </w:r>
      <w:r>
        <w:rPr>
          <w:rFonts w:ascii="Times New Roman"/>
          <w:b w:val="false"/>
          <w:i w:val="false"/>
          <w:color w:val="000000"/>
          <w:sz w:val="28"/>
        </w:rPr>
        <w:t xml:space="preserve">
      2. Разрешить Министерству обороны Республики Казахстан для пополнения оборотных средств Главного управления торговли Министерства обороны Республики Казахстан выделить на возвратной основе 50 (пятьдесят) млн. тенге за счет средств, предусмотренных по республиканскому бюджету на содержание Вооруженных Сил Республики Казахстан. </w:t>
      </w:r>
    </w:p>
    <w:bookmarkEnd w:id="0"/>
    <w:bookmarkStart w:name="z1" w:id="1"/>
    <w:p>
      <w:pPr>
        <w:spacing w:after="0"/>
        <w:ind w:left="0"/>
        <w:jc w:val="both"/>
      </w:pPr>
      <w:r>
        <w:rPr>
          <w:rFonts w:ascii="Times New Roman"/>
          <w:b w:val="false"/>
          <w:i w:val="false"/>
          <w:color w:val="000000"/>
          <w:sz w:val="28"/>
        </w:rPr>
        <w:t>
      Премьер-министр</w:t>
      </w:r>
      <w:r>
        <w:br/>
      </w:r>
      <w:r>
        <w:rPr>
          <w:rFonts w:ascii="Times New Roman"/>
          <w:b w:val="false"/>
          <w:i w:val="false"/>
          <w:color w:val="000000"/>
          <w:sz w:val="28"/>
        </w:rPr>
        <w:t>
    Республики Казахстан</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