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edd5" w14:textId="9ace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28 июля 1995 г. N 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сентября 1995 г. N 1268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28 июля 1995 г. N 1033 "О реорганизации структуры управления
электроэнергетической отраслью Республики Казахстан"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третий утратил силу - постановлением Правительства РК
от 26 января 1996 г. N 102)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приложения 2 "Перечень дочерних предприятий
Национальной энергетической системы "Казахстанэнерго", утвержденного
данным постановлением, слова "Усть-Каменогорская ГЭС", "Щульбинская
ГЭС".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