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ecd5" w14:textId="e0ae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доплатах к пособиям и стипендиям, выплачиваемым безработным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сентябpя 1995 г. N 1253.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социальной поддержки безработных и в соответствии с условиями предоставления займа Международным Банком Реконструкции и Развития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 внесения в установленном порядке изменений и дополнений в Закон Казахской Советской Социалистической Республики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Z902200_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 установить доплату к пособиям и стипендиям, выплачиваемым безработным, до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лицам, высвобожденным с предприятий, из учреждений и организаций в связи с их реорганизацией, ликвидацией или сокращением численности (штатов), - шестикратного размера расчетного показателя, установленного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другим категориям безработных - трехкратного размера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доплаты не выплачиваются безработным, размер пособия (стипендии) которых равен или превышает указанный в подпунктах "а" и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подпунктах "а", "б" заменены слова - постановлением Правительства РК от 9 августа 1996 г. N 987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Доплату к пособиям и стипендиям безработным производить за счет средств Государственного фонда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сентября 1995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Премьер-министр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