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580c" w14:textId="9d95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санации акционерного общества "Южно-Топарское рудоуправление"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сентября 1995 г. N 1246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оздоровления финансово-хозяйственной деятельности
акционерного общества "Южно-Топарское рудоуправление", привлечения
инвестиций, передовых технологий и получения опыта эффективного
управления предприятием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акционерного общества "Алаш" о передаче
ему в управление государственного пакета акций акционерного общества
"Южно-Топарское рудоуправление".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Государственному комитету Республики Казахстан по
управлению государственным имуществом по согласованию с
Министерством промышленности и торговли Республики Казахстан
заключить контракт на право управления государственным пакетом акций
акционерного общества "Южно-Топарское рудоуправление".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Уполномочить Председателя Государственного комитета Республики
Казахстан по управлению государственным имуществом подписать
указанный контракт от имени Правительства Республики Казахстан, в
котором необходимо предусмотреть: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права, обязательства, ответственность и гарантии сторон;
     возможность расторжения контракта в случае невыполнения
обязательств сторон.
     3. Контроль за исполнением условий контракта на управление
государственным пакетом акций акционерного общества "Южно-Топарское
рудоуправление" возложить на Министерство промышленности и торговли
Республики Казахстан.
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