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7912" w14:textId="9e97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Внутренних войск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 Министров Республики Казахстан от 1 сентября 1995 г. N 1217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укрепления общественной безопасности и охраны
правопорядка на территории Республики Казахстан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Министру внутренних дел Республики Казахстан для поддержания
правопорядка сформировать отдельные специальные моторизованные
батальоны милиции Внутренних войск Республики Казахстан численностью
275 единиц каждый с дислокацией в гг. Кокшетау и Жамбыле за счет
имеющейся численности и сокращения специального моторизованного
полка милиции в количестве 500 единиц в г. Жамбыле.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Кокшетауской, Жамбылской областных администраций
обеспечить их расквартирование, социально-бытовое обустройство и
материально-техническое обеспечение. Для этих целей выделить из
местного бюджета необходимые ассигнования.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Министру обороны, Министру внутренних дел Республики
Казахстан обеспечить призыв во Внутренние войска Республики
Казахстан для комплектования и формирования вновь создаваемых
частей.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