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3f36" w14:textId="c973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вынесения решения об ограничении распоряжения имуществом налогоплательщика, не внесшего в установленные сроки налоги и другие обязательные платежи в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июля 1995 г. N 1041. Утратило силу - постановлением Правительства РК от 25 мая 2002 г. N 569 ~P020569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вынесения решения об ограничении распоряжения имуществом налогоплательщика, не внесшего в установленные сроки налоги и другие обязательные платежи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31 июля 1995 года N 1041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порядке вынесения решения об ограничении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распоряжения имуществом налогоплательщика,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 внесшего в установленные сроки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другие обязательные платежи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вынесения решения об ограничении распоряжения имуществом налогоплательщика, не внесшего в установленные сроки налоги и другие обязательные платежи в бюджет, а также суммы пени, штрафов за нарушение налогового законодательства в случаях отсутствия денежных средств на счетах налогоплательщиков и их дебиторов в банках и других финансово-кредитных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Вынесение решения об ограничении распоряжения имуществом налогоплательщика-должника может быть обращено только на имущество, принадлежащее ему на праве собственности или полного хозяйственного ведения (кроме случаев, когда в договоре о передаче имущества в полное хозяйственное ведение предусмотрен запрет на его отчуждение полностью либо в иной части), независимо от того, где и в чьем фактическом пользовании оно находится. По имуществу, подлежащему регистрации, прилагаются копии правоустанавливающих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с дополнениями, внесенными постановлением Правительства РК от 16.06.99г. N 773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возмещение недоимки в случае отсутствия денежных средств на счетах налогоплательщиков и на счетах их дебиторов в банках взыскание обращается прежде всего на его наличные денежные средства (в том числе в иностранной валюте) и лишь при их отсутствии или недостаточности - на любые виды иного имущества, при этом с учетом предложений налогоплательщика налоговый орган самостоятельно определяет перечень имущества, подлежащего ограничению в распоряжении.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Наличные денежные средства в тенге и иностранной валюте в случае их обращения в возмещение недоимки подлежат внесению в бюджет не позднее трех дней со дня изъятия.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первом заменены слова - постановлением Правительства РК от 19 марта 1996 г. N 333.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первую очередь ограничение распоряжения налагается на ценные бумаги и имущество, непосредственно не участвующее в производственном цикле: оборудование непроизводственных помещений, легковой автотранспорт, предметы дизайна офисов и т.п.;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вторую очередь - на готовую продукцию (товары), а также иные материальные ценности, не участвующие и не предназначенные для непосредственного участия в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третью очередь - на сырье и материалы, предназначенные для непосредственного участия в производстве, а также станки, оборудование (описывается в едином технологическом цикле), здания, сооружения, другие основные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четвертую очередь - на имущество, сданное в аренду по договору займа, проката или иным договорам другим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абзаце первом заменены слова - постановлением Правительства РК от 19 марта 1996 г. N 333; пункт 4 - с изменениями и дополнениями, внесенными постановлением Правительства РК от 16.06.99г. N 773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Вынесение решения об ограничении распоряжения имуществом налогоплательщика-должника принимается органом налоговой службы в лице председателя (либо его заместителя)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 по району, городу, области, району в городе по месту учета налогоплательщика на основе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имеющихся в налоговых комитетах лицевых счетов налогоплательщиков о наличии задолженности по уплате налогов и других обязательных платежей в бюджет после предупреждения;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расчетных, текущих, валютных, спецссудных либо иных счетов налогоплательщиков в банках об отсутствии денежных средств на этих счетах.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Ограничению в распоряжении подлежит только тот объем имущества, который необходим и достаточен для полного погашения недоимки, а также для покрытия расходов по его оценке, реализации, включая торговые, транспортные и информационные издержки, оставшаяся сумма подлежит возврату.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налогоплательщик уклоняется от добровольного предоставления всего или части имущества подлежащего ограничению в распоряжении, а также наличных денежных средств орган налоговой службы, производящий ограничение в распоряжении, проводит обследование мест, используемых для извлечения доходов (мест производства, хранения и реализации материальных ценностей), с целью его обнаружения. В случае воспрепятствования проведению обследования и ограничения в распоряжении имуществом со стороны должностных лиц и других работников налогоплательщика соответствующие объекты (помещения, сейфы, шкафы и пр.) опечатываются печатью органа налоговой службы и принимаются им под охрану с последующим применением надлежащих мер в соответствии с предоставленными этому органу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обследования или фиксация факта воспрепятствования его проведению оформляются протоколом, который подписывается лицом, уполномоченным провести обследование, представителем налогоплательщика и двумя понятыми. Заявления налогоплательщика, связанные с производством обследования, также фиксируются в этом протоколе. Отказ представителя налогоплательщика от подписания протокола удостоверяется особой записью за подписями понятых. Ограниченное в распоряжении имущество остается в пользовании налогоплательщика, который несет ответственность за его сохранность, с учетом ограничения в правах в отношении пользования и распоряжения им на условиях, установленных органами налоговой службы, наложившими ограничение в распоряжении. При невыполнении этого условия руководитель юридического лица налогоплательщика-должника может быть привлечен к уголовной ответственности в соответствии со статьей 357 Уголовного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5 заменены слова - постановлением Правительства РК от 19 марта 1996 г. N 333; с изменениями, внесенными постановлением Правительства РК от 16.06.99г. N 773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Ограничение в распоряжении имуществом производится путем вынесения решения по прилагаемой форме и составления описи имущества с предупреждением налогоплательщика об условиях пользования и распоряжения им (имуществом) с учетом установленных правил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налоговой службы обязаны вручить должностным лицам налогоплательщика, присутствующим при ограничении в распоряжении, копию постановления о производстве ограничения в распоряжении, заверенную печатью, и предъявить свои служебные удостоверения, а также разъяснить всем участвующим в производстве ограничения в распоряжении их права и обязанности, вытекающие из настоящего Положения. Опись ограниченного в распоряжении имущества оформляется актом, составляемым в 2 экземплярах по прилагаемой форме, с оценкой имущества на основе данных бухгалтерского учета налогоплательщика, учитывающих первоначальную стоимость и степень износа имущества. Акт должен содержать ссылку на решение об ограничении в распоряжении имуществом (с указанием даты и номера), во исполнение которого он составлен. Без такой ссылки акт считается недействительным.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акт подписывается лицом, его составившим, а также руководителем или заместителем руководителя юридического лица - налогоплательщика, лицом (представителем лица), в чьем временном законном пользовании находится имущество, и другими участвующими в его составлении лицами, которые вправе письменно изложить свое особое мнение по содержанию описи. Отказ указанных лиц, кроме составителя описи, от ее подписания и от письменного изложения причин отказа фиксируется в конце описи и удостоверяется актом, составляемым с участием не менее двух понятых. Акт утверждается руководителем или заместителем руководителя органа налоговой службы, принявшего решение об ограничении в распоряжении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акта остается в составившем его органе налоговой службы и предъявляется по требованию органов, которые рассматривают жалобы на ограничение в распоряжении имуществом, второй экземпляр передается руководителю юридического лица - налогоплательщика под расписку в первом экземпляре. В случае отказа дать расписку это фиксируется в 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6 заменены слова - постановлением Правительства РК от 19 марта 1996 г. N 333; с изменениями, внесенными постановлением Правительства РК от 16.06.99г. N 773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погашения задолженности решение об ограничении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распоряжения имуществом подлежит отмене.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пункте 7 заменены слова -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от 19 марта 1996 г. N 333.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Приложение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- в новой редакции согласно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16.06.99г. N 773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_________________________________________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(наименование налогового комитета)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 ограничении распоряжения имуществом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№ _____ ______________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соотвествии с Указом Президента Республики Казахстан, имеющим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Закона, от 24 апреля 1995 года № 2235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налогах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председателя или заместителя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Решил ограничить в распоряжении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(наименование налогоплательщика,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ф.и.о. руководителя, РНН)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(задолженность по налогам, сборам и другим обязательным платежам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бюджет, включая штрафные санкции и пеню)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составить акт описи ограниченного в распоряжении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налогоплательщика-юридического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настоящего решения получил:__________________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(ф.и.о. представителя налогоплательщика, дата)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Утверждаю: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Председатель (заместитель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(наименование налогового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описи ограниченного в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имущества налогоплательщика-юридического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                        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(дата)              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(ф.и.о. сотрудника налогового комитета)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участием___________________________________________________________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(ф.и.о. сотрудника налоговой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понятых: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(ф.и.о.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(ф.и.о.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 об ограничении распоряжения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налогового комитета)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"__"_____ __г.    №_____ произвел ограничение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распоряжения имуществом, принадлежащим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юридический адрес налогоплательщика,ф.и.о.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последующей реализации этого имущества в установленном порядке в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имеющейся задолженностью по уплате в бюджет налогов, сборов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обязательных платежей, включая штрафные санкции и пеню в разрезе налогов: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общую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описи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(представитель налогоплательщика и другие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Описи подвергнуто следующее 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!Название предметов с   !Количество!Оценка каждого   !Качественная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!подробной              !          !предмета по      !характеристика!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!характеристикой        !          !бухгалтерским    !предмета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!каждого                !          !данным (тенге)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на сумму________________________________________________________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налогоплательщика предупрежден о том, что он не вправе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пользоваться описанным имуществом, за исключением указанного в пунктах_____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настоящей описи, и не вправе распоряжаться всем ограниченным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Заявления, замечания по поводу описи и действий лица ее производившего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  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(налогоплательщик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по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Понятые:                                              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присутствовавшие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 описи:                      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произвел и акт составил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           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сотрудника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Указанное в настоящем акте имущество принял на ответственное хранение.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уголовной ответственности по статье 357 Уголовного кодекса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за растрату, отчуждение, сокрытие или незаконную передачу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имущества подвергнутого описи, аресту или  на которое  наложено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ограничение в  распоряжении предупрежден.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(наименование хранителя,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Подписку отобрал:_______________________________________________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(должность сотрудника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акта получил "____"_________ 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(представитель налогоплательщика)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Примечание. Лицо, производящее опись, представитель налогоплательщика и понятые подписывают каждую страницу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