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a763" w14:textId="58fa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 которые не подлежат обложению акцизами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13 июля 1995 г. N 960. Утратило силу - постановлением Правительства РК от 28 июня 1996 г. N 819 ~P960819.</w:t>
      </w:r>
    </w:p>
    <w:p>
      <w:pPr>
        <w:spacing w:after="0"/>
        <w:ind w:left="0"/>
        <w:jc w:val="both"/>
      </w:pPr>
      <w:bookmarkStart w:name="z0" w:id="0"/>
      <w:r>
        <w:rPr>
          <w:rFonts w:ascii="Times New Roman"/>
          <w:b w:val="false"/>
          <w:i w:val="false"/>
          <w:color w:val="000000"/>
          <w:sz w:val="28"/>
        </w:rPr>
        <w:t>
      Во исполнение Указа Президента Республики Казахстан, имеющего силу Закона, от 24 апреля 1995 г.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Кабинет Министров Республики Казахстан постановляет: </w:t>
      </w:r>
      <w:r>
        <w:br/>
      </w:r>
      <w:r>
        <w:rPr>
          <w:rFonts w:ascii="Times New Roman"/>
          <w:b w:val="false"/>
          <w:i w:val="false"/>
          <w:color w:val="000000"/>
          <w:sz w:val="28"/>
        </w:rPr>
        <w:t xml:space="preserve">
      1. Установить с 15 июля 1995 г. ставки акцизов на подакцизные товары, ввозимые на таможенную территорию Республики Казахстан, согласно приложению 1. </w:t>
      </w:r>
      <w:r>
        <w:br/>
      </w:r>
      <w:r>
        <w:rPr>
          <w:rFonts w:ascii="Times New Roman"/>
          <w:b w:val="false"/>
          <w:i w:val="false"/>
          <w:color w:val="000000"/>
          <w:sz w:val="28"/>
        </w:rPr>
        <w:t xml:space="preserve">
      2. Утвердить нормы провоза физическими лицами через таможенную границу подакцизных товаров, которые не подлежат обложению акцизами, согласно приложению 2. </w:t>
      </w:r>
      <w:r>
        <w:br/>
      </w:r>
      <w:r>
        <w:rPr>
          <w:rFonts w:ascii="Times New Roman"/>
          <w:b w:val="false"/>
          <w:i w:val="false"/>
          <w:color w:val="000000"/>
          <w:sz w:val="28"/>
        </w:rPr>
        <w:t xml:space="preserve">
      3. Нормы провоза подакцизных товаров ввести в действие с 15 июля 1995 года, за исключением норм провоза подакцизных товаров по кодам ТН ВЭД 220300, 2204 (кроме 220430), 2205, 2206, 2207, 2208, 2402, введенных в действие с 25 апреля 1995 года постановлением Кабинета Министров Республики Казахстан от 19 апреля 1995 г. N 513 "О ставках акцизов на отдельные виды подакцизных товаров, ввозимых на территорию Республики Казахстан", а также по кодам ТН ВЭД 420310000, 4303, 650692000, 701321, 701331, 701391, 7113, 7114, 7116, 8703, введенных в действие с 12 июня 1995 года постановлением Кабинета Министров Республики Казахстан от 8 июня 1995 г. N 798 "О нормах провоза физическими лицами через таможенную территорию Республики Казахстан подакцизных товаров, которые не подлежат обложению акцизами". </w:t>
      </w:r>
      <w:r>
        <w:br/>
      </w:r>
      <w:r>
        <w:rPr>
          <w:rFonts w:ascii="Times New Roman"/>
          <w:b w:val="false"/>
          <w:i w:val="false"/>
          <w:color w:val="000000"/>
          <w:sz w:val="28"/>
        </w:rPr>
        <w:t xml:space="preserve">
      4. В отношении товаров по кодам ТН ВЭД 0301, 0302, 0303, 0304, 0305, 1604, 271000330, 271000350, 271000610, 271000650, 271000690, 420310000, 4301, 4302, 701321, 701331, 701391, 710239000, 7113, 7114, 7116, 9303, 9304, 9305, 940510500 (номенклатура товаров определяется как кодом ТН ВЭД, так и наименованием товаров), ввозимых по контрактам, заключенным и полностью оплаченным до 15 июля 1995 года, в том числе оплаченным другим юридическим лицом-резидентом или нерезидентом Республики Казахстан, а также по бартерным операциям, если экспортная поставка в полном объеме была произведена до 15 июля 1995 года, применяются ставки акцизов, действовавшие до 15 июля 1995 года. </w:t>
      </w:r>
      <w:r>
        <w:br/>
      </w:r>
      <w:r>
        <w:rPr>
          <w:rFonts w:ascii="Times New Roman"/>
          <w:b w:val="false"/>
          <w:i w:val="false"/>
          <w:color w:val="000000"/>
          <w:sz w:val="28"/>
        </w:rPr>
        <w:t xml:space="preserve">
      5. Признать утратившими силу с 15 июля 1995 года: </w:t>
      </w:r>
      <w:r>
        <w:br/>
      </w:r>
      <w:r>
        <w:rPr>
          <w:rFonts w:ascii="Times New Roman"/>
          <w:b w:val="false"/>
          <w:i w:val="false"/>
          <w:color w:val="000000"/>
          <w:sz w:val="28"/>
        </w:rPr>
        <w:t xml:space="preserve">
      постановление Кабинета Министров Республики Казахстан от 27 июля 1993 г. N 644 "О ставках акцизов на импортируемые товары, ввозимые из-за пределов государств-членов Содружества Независимых Государств" (САПП Республики Казахстан, 1993 г., N 31, ст. 357); </w:t>
      </w:r>
      <w:r>
        <w:br/>
      </w:r>
      <w:r>
        <w:rPr>
          <w:rFonts w:ascii="Times New Roman"/>
          <w:b w:val="false"/>
          <w:i w:val="false"/>
          <w:color w:val="000000"/>
          <w:sz w:val="28"/>
        </w:rPr>
        <w:t xml:space="preserve">
      постановление Кабинета Министров Республики Казахстан от 24 мая 1994 года N 556 "О внесении изменения в постановление Кабинета Министров Республики Казахстан от 27 июля 1993 г. N 664" (САПП Республики Казахстан, 1994 г., N 23, ст. 240); </w:t>
      </w:r>
      <w:r>
        <w:br/>
      </w:r>
      <w:r>
        <w:rPr>
          <w:rFonts w:ascii="Times New Roman"/>
          <w:b w:val="false"/>
          <w:i w:val="false"/>
          <w:color w:val="000000"/>
          <w:sz w:val="28"/>
        </w:rPr>
        <w:t xml:space="preserve">
      приложение 1 "Ставки акцизов на отдельные виды товаров, ввозимых на территорию Республики Казахстан" к постановлению Кабинета Министров Республики Казахстан от 19 апреля 1995 г. N 513 "О ставках акцизов на отдельные виды подакцизных товаров"; </w:t>
      </w:r>
      <w:r>
        <w:br/>
      </w:r>
      <w:r>
        <w:rPr>
          <w:rFonts w:ascii="Times New Roman"/>
          <w:b w:val="false"/>
          <w:i w:val="false"/>
          <w:color w:val="000000"/>
          <w:sz w:val="28"/>
        </w:rPr>
        <w:t xml:space="preserve">
      норма провоза по кодам ТН ВЭД: 180631, 180632, 180690, 401110000, группа 57, 6911 приложения "Нормы провоза физическими лицами через таможенную границу Республики Казахстан подакцизных товаров, которые не подлежат обложению акцизами" к постановлению Кабинета Министров Республики Казахстан от 8 июня 1995 г. N 798 "О нормах провоза физическими лицами через таможенную границу Республики Казахстан подакцизных товаров, которые не подлежат обложению акцизами".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 N 1</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13 июля 1995 г. N 960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Ставки акцизов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на подакцизные товары, ввозимые на</w:t>
      </w:r>
    </w:p>
    <w:p>
      <w:pPr>
        <w:spacing w:after="0"/>
        <w:ind w:left="0"/>
        <w:jc w:val="both"/>
      </w:pPr>
      <w:r>
        <w:rPr>
          <w:rFonts w:ascii="Times New Roman"/>
          <w:b w:val="false"/>
          <w:i w:val="false"/>
          <w:color w:val="000000"/>
          <w:sz w:val="28"/>
        </w:rPr>
        <w:t>            таможенную территорию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приложение N 1 внесены изменения постановлением</w:t>
      </w:r>
    </w:p>
    <w:p>
      <w:pPr>
        <w:spacing w:after="0"/>
        <w:ind w:left="0"/>
        <w:jc w:val="both"/>
      </w:pPr>
      <w:r>
        <w:rPr>
          <w:rFonts w:ascii="Times New Roman"/>
          <w:b w:val="false"/>
          <w:i w:val="false"/>
          <w:color w:val="000000"/>
          <w:sz w:val="28"/>
        </w:rPr>
        <w:t>Правительства РК от 30 октября 1995 г. N 1397, от 25 марта 1996 г.</w:t>
      </w:r>
    </w:p>
    <w:p>
      <w:pPr>
        <w:spacing w:after="0"/>
        <w:ind w:left="0"/>
        <w:jc w:val="both"/>
      </w:pPr>
      <w:r>
        <w:rPr>
          <w:rFonts w:ascii="Times New Roman"/>
          <w:b w:val="false"/>
          <w:i w:val="false"/>
          <w:color w:val="000000"/>
          <w:sz w:val="28"/>
        </w:rPr>
        <w:t>N 341.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Код товарной номен-!         Наименование     !Ставки акцизов в </w:t>
      </w:r>
    </w:p>
    <w:p>
      <w:pPr>
        <w:spacing w:after="0"/>
        <w:ind w:left="0"/>
        <w:jc w:val="both"/>
      </w:pPr>
      <w:r>
        <w:rPr>
          <w:rFonts w:ascii="Times New Roman"/>
          <w:b w:val="false"/>
          <w:i w:val="false"/>
          <w:color w:val="000000"/>
          <w:sz w:val="28"/>
        </w:rPr>
        <w:t xml:space="preserve">клатуры внешнеэкон.!           товара         !процентах к таможенной </w:t>
      </w:r>
    </w:p>
    <w:p>
      <w:pPr>
        <w:spacing w:after="0"/>
        <w:ind w:left="0"/>
        <w:jc w:val="both"/>
      </w:pPr>
      <w:r>
        <w:rPr>
          <w:rFonts w:ascii="Times New Roman"/>
          <w:b w:val="false"/>
          <w:i w:val="false"/>
          <w:color w:val="000000"/>
          <w:sz w:val="28"/>
        </w:rPr>
        <w:t>деятельности       !                          !стоимости и в экю*</w:t>
      </w:r>
    </w:p>
    <w:p>
      <w:pPr>
        <w:spacing w:after="0"/>
        <w:ind w:left="0"/>
        <w:jc w:val="both"/>
      </w:pPr>
      <w:r>
        <w:rPr>
          <w:rFonts w:ascii="Times New Roman"/>
          <w:b w:val="false"/>
          <w:i w:val="false"/>
          <w:color w:val="000000"/>
          <w:sz w:val="28"/>
        </w:rPr>
        <w:t>                   !                          !за единицу измерения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Из 0301, 0302, 0303, Осетровая и лососевая              100</w:t>
      </w:r>
    </w:p>
    <w:p>
      <w:pPr>
        <w:spacing w:after="0"/>
        <w:ind w:left="0"/>
        <w:jc w:val="both"/>
      </w:pPr>
      <w:r>
        <w:rPr>
          <w:rFonts w:ascii="Times New Roman"/>
          <w:b w:val="false"/>
          <w:i w:val="false"/>
          <w:color w:val="000000"/>
          <w:sz w:val="28"/>
        </w:rPr>
        <w:t>0304, 0305, 1604     рыбы, икра осетровых и</w:t>
      </w:r>
    </w:p>
    <w:p>
      <w:pPr>
        <w:spacing w:after="0"/>
        <w:ind w:left="0"/>
        <w:jc w:val="both"/>
      </w:pPr>
      <w:r>
        <w:rPr>
          <w:rFonts w:ascii="Times New Roman"/>
          <w:b w:val="false"/>
          <w:i w:val="false"/>
          <w:color w:val="000000"/>
          <w:sz w:val="28"/>
        </w:rPr>
        <w:t>                     лососевых рыб, деликатесы,</w:t>
      </w:r>
    </w:p>
    <w:p>
      <w:pPr>
        <w:spacing w:after="0"/>
        <w:ind w:left="0"/>
        <w:jc w:val="both"/>
      </w:pPr>
      <w:r>
        <w:rPr>
          <w:rFonts w:ascii="Times New Roman"/>
          <w:b w:val="false"/>
          <w:i w:val="false"/>
          <w:color w:val="000000"/>
          <w:sz w:val="28"/>
        </w:rPr>
        <w:t>                     приготовленные из осетровых</w:t>
      </w:r>
    </w:p>
    <w:p>
      <w:pPr>
        <w:spacing w:after="0"/>
        <w:ind w:left="0"/>
        <w:jc w:val="both"/>
      </w:pPr>
      <w:r>
        <w:rPr>
          <w:rFonts w:ascii="Times New Roman"/>
          <w:b w:val="false"/>
          <w:i w:val="false"/>
          <w:color w:val="000000"/>
          <w:sz w:val="28"/>
        </w:rPr>
        <w:t>                     и лососевых рыб и икры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2203 00              Пиво                        0,2 экю/литр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2204 (кроме 2204  Вина, шампанские вина       0,8 экю/литр</w:t>
      </w:r>
    </w:p>
    <w:p>
      <w:pPr>
        <w:spacing w:after="0"/>
        <w:ind w:left="0"/>
        <w:jc w:val="both"/>
      </w:pPr>
      <w:r>
        <w:rPr>
          <w:rFonts w:ascii="Times New Roman"/>
          <w:b w:val="false"/>
          <w:i w:val="false"/>
          <w:color w:val="000000"/>
          <w:sz w:val="28"/>
        </w:rPr>
        <w:t>30) 2205, 2206 **    виноматериалы               0,1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Из 2207, 2208  **    Спирт этиловый питьевой,    </w:t>
      </w:r>
    </w:p>
    <w:p>
      <w:pPr>
        <w:spacing w:after="0"/>
        <w:ind w:left="0"/>
        <w:jc w:val="both"/>
      </w:pPr>
      <w:r>
        <w:rPr>
          <w:rFonts w:ascii="Times New Roman"/>
          <w:b w:val="false"/>
          <w:i w:val="false"/>
          <w:color w:val="000000"/>
          <w:sz w:val="28"/>
        </w:rPr>
        <w:t>                     спирт этиловый очищенный,</w:t>
      </w:r>
    </w:p>
    <w:p>
      <w:pPr>
        <w:spacing w:after="0"/>
        <w:ind w:left="0"/>
        <w:jc w:val="both"/>
      </w:pPr>
      <w:r>
        <w:rPr>
          <w:rFonts w:ascii="Times New Roman"/>
          <w:b w:val="false"/>
          <w:i w:val="false"/>
          <w:color w:val="000000"/>
          <w:sz w:val="28"/>
        </w:rPr>
        <w:t>                     произведенный из пищевого</w:t>
      </w:r>
    </w:p>
    <w:p>
      <w:pPr>
        <w:spacing w:after="0"/>
        <w:ind w:left="0"/>
        <w:jc w:val="both"/>
      </w:pPr>
      <w:r>
        <w:rPr>
          <w:rFonts w:ascii="Times New Roman"/>
          <w:b w:val="false"/>
          <w:i w:val="false"/>
          <w:color w:val="000000"/>
          <w:sz w:val="28"/>
        </w:rPr>
        <w:t>                     сырья ***                   3,5 экю/литр</w:t>
      </w:r>
    </w:p>
    <w:p>
      <w:pPr>
        <w:spacing w:after="0"/>
        <w:ind w:left="0"/>
        <w:jc w:val="both"/>
      </w:pPr>
      <w:r>
        <w:rPr>
          <w:rFonts w:ascii="Times New Roman"/>
          <w:b w:val="false"/>
          <w:i w:val="false"/>
          <w:color w:val="000000"/>
          <w:sz w:val="28"/>
        </w:rPr>
        <w:t xml:space="preserve">                     крепленые напитки, </w:t>
      </w:r>
    </w:p>
    <w:p>
      <w:pPr>
        <w:spacing w:after="0"/>
        <w:ind w:left="0"/>
        <w:jc w:val="both"/>
      </w:pPr>
      <w:r>
        <w:rPr>
          <w:rFonts w:ascii="Times New Roman"/>
          <w:b w:val="false"/>
          <w:i w:val="false"/>
          <w:color w:val="000000"/>
          <w:sz w:val="28"/>
        </w:rPr>
        <w:t>                     крепленые соки и бальзамы,</w:t>
      </w:r>
    </w:p>
    <w:p>
      <w:pPr>
        <w:spacing w:after="0"/>
        <w:ind w:left="0"/>
        <w:jc w:val="both"/>
      </w:pPr>
      <w:r>
        <w:rPr>
          <w:rFonts w:ascii="Times New Roman"/>
          <w:b w:val="false"/>
          <w:i w:val="false"/>
          <w:color w:val="000000"/>
          <w:sz w:val="28"/>
        </w:rPr>
        <w:t xml:space="preserve">                     водка, ликеро-водочные </w:t>
      </w:r>
    </w:p>
    <w:p>
      <w:pPr>
        <w:spacing w:after="0"/>
        <w:ind w:left="0"/>
        <w:jc w:val="both"/>
      </w:pPr>
      <w:r>
        <w:rPr>
          <w:rFonts w:ascii="Times New Roman"/>
          <w:b w:val="false"/>
          <w:i w:val="false"/>
          <w:color w:val="000000"/>
          <w:sz w:val="28"/>
        </w:rPr>
        <w:t>                     изделия, коньяки            3,0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2402           **    Табачные изделия, прочие     2,0 экю/1000 штук</w:t>
      </w:r>
    </w:p>
    <w:p>
      <w:pPr>
        <w:spacing w:after="0"/>
        <w:ind w:left="0"/>
        <w:jc w:val="both"/>
      </w:pPr>
      <w:r>
        <w:rPr>
          <w:rFonts w:ascii="Times New Roman"/>
          <w:b w:val="false"/>
          <w:i w:val="false"/>
          <w:color w:val="000000"/>
          <w:sz w:val="28"/>
        </w:rPr>
        <w:t>                     изделия, содержащие табак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271000330,        Бензин (за исключением             20</w:t>
      </w:r>
    </w:p>
    <w:p>
      <w:pPr>
        <w:spacing w:after="0"/>
        <w:ind w:left="0"/>
        <w:jc w:val="both"/>
      </w:pPr>
      <w:r>
        <w:rPr>
          <w:rFonts w:ascii="Times New Roman"/>
          <w:b w:val="false"/>
          <w:i w:val="false"/>
          <w:color w:val="000000"/>
          <w:sz w:val="28"/>
        </w:rPr>
        <w:t>271000350      **    авиационного)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271000610,        Дизельное топливо                   5</w:t>
      </w:r>
    </w:p>
    <w:p>
      <w:pPr>
        <w:spacing w:after="0"/>
        <w:ind w:left="0"/>
        <w:jc w:val="both"/>
      </w:pPr>
      <w:r>
        <w:rPr>
          <w:rFonts w:ascii="Times New Roman"/>
          <w:b w:val="false"/>
          <w:i w:val="false"/>
          <w:color w:val="000000"/>
          <w:sz w:val="28"/>
        </w:rPr>
        <w:t>271000650,</w:t>
      </w:r>
    </w:p>
    <w:p>
      <w:pPr>
        <w:spacing w:after="0"/>
        <w:ind w:left="0"/>
        <w:jc w:val="both"/>
      </w:pPr>
      <w:r>
        <w:rPr>
          <w:rFonts w:ascii="Times New Roman"/>
          <w:b w:val="false"/>
          <w:i w:val="false"/>
          <w:color w:val="000000"/>
          <w:sz w:val="28"/>
        </w:rPr>
        <w:t>271000690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420310000   **    Одежда из натуральной кожи         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4301, 4302, 4303, Выделанные и невыделанные          50</w:t>
      </w:r>
    </w:p>
    <w:p>
      <w:pPr>
        <w:spacing w:after="0"/>
        <w:ind w:left="0"/>
        <w:jc w:val="both"/>
      </w:pPr>
      <w:r>
        <w:rPr>
          <w:rFonts w:ascii="Times New Roman"/>
          <w:b w:val="false"/>
          <w:i w:val="false"/>
          <w:color w:val="000000"/>
          <w:sz w:val="28"/>
        </w:rPr>
        <w:t>650692000      **    меховые шкурки (кроме шкурок</w:t>
      </w:r>
    </w:p>
    <w:p>
      <w:pPr>
        <w:spacing w:after="0"/>
        <w:ind w:left="0"/>
        <w:jc w:val="both"/>
      </w:pPr>
      <w:r>
        <w:rPr>
          <w:rFonts w:ascii="Times New Roman"/>
          <w:b w:val="false"/>
          <w:i w:val="false"/>
          <w:color w:val="000000"/>
          <w:sz w:val="28"/>
        </w:rPr>
        <w:t>                     крота, кролика, собаки, оленя,</w:t>
      </w:r>
    </w:p>
    <w:p>
      <w:pPr>
        <w:spacing w:after="0"/>
        <w:ind w:left="0"/>
        <w:jc w:val="both"/>
      </w:pPr>
      <w:r>
        <w:rPr>
          <w:rFonts w:ascii="Times New Roman"/>
          <w:b w:val="false"/>
          <w:i w:val="false"/>
          <w:color w:val="000000"/>
          <w:sz w:val="28"/>
        </w:rPr>
        <w:t>                     овчины), изделия из натурального</w:t>
      </w:r>
    </w:p>
    <w:p>
      <w:pPr>
        <w:spacing w:after="0"/>
        <w:ind w:left="0"/>
        <w:jc w:val="both"/>
      </w:pPr>
      <w:r>
        <w:rPr>
          <w:rFonts w:ascii="Times New Roman"/>
          <w:b w:val="false"/>
          <w:i w:val="false"/>
          <w:color w:val="000000"/>
          <w:sz w:val="28"/>
        </w:rPr>
        <w:t>                     меха, включая пальто, полупальто,</w:t>
      </w:r>
    </w:p>
    <w:p>
      <w:pPr>
        <w:spacing w:after="0"/>
        <w:ind w:left="0"/>
        <w:jc w:val="both"/>
      </w:pPr>
      <w:r>
        <w:rPr>
          <w:rFonts w:ascii="Times New Roman"/>
          <w:b w:val="false"/>
          <w:i w:val="false"/>
          <w:color w:val="000000"/>
          <w:sz w:val="28"/>
        </w:rPr>
        <w:t>                     жакеты, накидки, палантины, боа,</w:t>
      </w:r>
    </w:p>
    <w:p>
      <w:pPr>
        <w:spacing w:after="0"/>
        <w:ind w:left="0"/>
        <w:jc w:val="both"/>
      </w:pPr>
      <w:r>
        <w:rPr>
          <w:rFonts w:ascii="Times New Roman"/>
          <w:b w:val="false"/>
          <w:i w:val="false"/>
          <w:color w:val="000000"/>
          <w:sz w:val="28"/>
        </w:rPr>
        <w:t>                     шарфы, головные уборы и воротники,</w:t>
      </w:r>
    </w:p>
    <w:p>
      <w:pPr>
        <w:spacing w:after="0"/>
        <w:ind w:left="0"/>
        <w:jc w:val="both"/>
      </w:pPr>
      <w:r>
        <w:rPr>
          <w:rFonts w:ascii="Times New Roman"/>
          <w:b w:val="false"/>
          <w:i w:val="false"/>
          <w:color w:val="000000"/>
          <w:sz w:val="28"/>
        </w:rPr>
        <w:t>                     шубы, пластины (кроме изделий из</w:t>
      </w:r>
    </w:p>
    <w:p>
      <w:pPr>
        <w:spacing w:after="0"/>
        <w:ind w:left="0"/>
        <w:jc w:val="both"/>
      </w:pPr>
      <w:r>
        <w:rPr>
          <w:rFonts w:ascii="Times New Roman"/>
          <w:b w:val="false"/>
          <w:i w:val="false"/>
          <w:color w:val="000000"/>
          <w:sz w:val="28"/>
        </w:rPr>
        <w:t>                     шкурок крота, кролика, собаки,</w:t>
      </w:r>
    </w:p>
    <w:p>
      <w:pPr>
        <w:spacing w:after="0"/>
        <w:ind w:left="0"/>
        <w:jc w:val="both"/>
      </w:pPr>
      <w:r>
        <w:rPr>
          <w:rFonts w:ascii="Times New Roman"/>
          <w:b w:val="false"/>
          <w:i w:val="false"/>
          <w:color w:val="000000"/>
          <w:sz w:val="28"/>
        </w:rPr>
        <w:t>                     оленя, овчины), пальто, полупальто,</w:t>
      </w:r>
    </w:p>
    <w:p>
      <w:pPr>
        <w:spacing w:after="0"/>
        <w:ind w:left="0"/>
        <w:jc w:val="both"/>
      </w:pPr>
      <w:r>
        <w:rPr>
          <w:rFonts w:ascii="Times New Roman"/>
          <w:b w:val="false"/>
          <w:i w:val="false"/>
          <w:color w:val="000000"/>
          <w:sz w:val="28"/>
        </w:rPr>
        <w:t>                     жакеты, накидки с применением</w:t>
      </w:r>
    </w:p>
    <w:p>
      <w:pPr>
        <w:spacing w:after="0"/>
        <w:ind w:left="0"/>
        <w:jc w:val="both"/>
      </w:pPr>
      <w:r>
        <w:rPr>
          <w:rFonts w:ascii="Times New Roman"/>
          <w:b w:val="false"/>
          <w:i w:val="false"/>
          <w:color w:val="000000"/>
          <w:sz w:val="28"/>
        </w:rPr>
        <w:t>                     отделки из меха (за исключением</w:t>
      </w:r>
    </w:p>
    <w:p>
      <w:pPr>
        <w:spacing w:after="0"/>
        <w:ind w:left="0"/>
        <w:jc w:val="both"/>
      </w:pPr>
      <w:r>
        <w:rPr>
          <w:rFonts w:ascii="Times New Roman"/>
          <w:b w:val="false"/>
          <w:i w:val="false"/>
          <w:color w:val="000000"/>
          <w:sz w:val="28"/>
        </w:rPr>
        <w:t>                     меха крота, кролика, собаки,</w:t>
      </w:r>
    </w:p>
    <w:p>
      <w:pPr>
        <w:spacing w:after="0"/>
        <w:ind w:left="0"/>
        <w:jc w:val="both"/>
      </w:pPr>
      <w:r>
        <w:rPr>
          <w:rFonts w:ascii="Times New Roman"/>
          <w:b w:val="false"/>
          <w:i w:val="false"/>
          <w:color w:val="000000"/>
          <w:sz w:val="28"/>
        </w:rPr>
        <w:t>                     оленя, овчины)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701321, 701331,   Изделия из хрусталя, хрустальные   50</w:t>
      </w:r>
    </w:p>
    <w:p>
      <w:pPr>
        <w:spacing w:after="0"/>
        <w:ind w:left="0"/>
        <w:jc w:val="both"/>
      </w:pPr>
      <w:r>
        <w:rPr>
          <w:rFonts w:ascii="Times New Roman"/>
          <w:b w:val="false"/>
          <w:i w:val="false"/>
          <w:color w:val="000000"/>
          <w:sz w:val="28"/>
        </w:rPr>
        <w:t>701391, 940510500 ** осветительные приборы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7113, 710239000,  Ювелирные изделия из золота,       40</w:t>
      </w:r>
    </w:p>
    <w:p>
      <w:pPr>
        <w:spacing w:after="0"/>
        <w:ind w:left="0"/>
        <w:jc w:val="both"/>
      </w:pPr>
      <w:r>
        <w:rPr>
          <w:rFonts w:ascii="Times New Roman"/>
          <w:b w:val="false"/>
          <w:i w:val="false"/>
          <w:color w:val="000000"/>
          <w:sz w:val="28"/>
        </w:rPr>
        <w:t>7114, 7116           платины или серебра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9303, 9304, 9305** Огнестрельное и газовое           40</w:t>
      </w:r>
    </w:p>
    <w:p>
      <w:pPr>
        <w:spacing w:after="0"/>
        <w:ind w:left="0"/>
        <w:jc w:val="both"/>
      </w:pPr>
      <w:r>
        <w:rPr>
          <w:rFonts w:ascii="Times New Roman"/>
          <w:b w:val="false"/>
          <w:i w:val="false"/>
          <w:color w:val="000000"/>
          <w:sz w:val="28"/>
        </w:rPr>
        <w:t>                      оружие (кроме приобретаемого</w:t>
      </w:r>
    </w:p>
    <w:p>
      <w:pPr>
        <w:spacing w:after="0"/>
        <w:ind w:left="0"/>
        <w:jc w:val="both"/>
      </w:pPr>
      <w:r>
        <w:rPr>
          <w:rFonts w:ascii="Times New Roman"/>
          <w:b w:val="false"/>
          <w:i w:val="false"/>
          <w:color w:val="000000"/>
          <w:sz w:val="28"/>
        </w:rPr>
        <w:t xml:space="preserve">                      для нужд органов </w:t>
      </w:r>
    </w:p>
    <w:p>
      <w:pPr>
        <w:spacing w:after="0"/>
        <w:ind w:left="0"/>
        <w:jc w:val="both"/>
      </w:pPr>
      <w:r>
        <w:rPr>
          <w:rFonts w:ascii="Times New Roman"/>
          <w:b w:val="false"/>
          <w:i w:val="false"/>
          <w:color w:val="000000"/>
          <w:sz w:val="28"/>
        </w:rPr>
        <w:t>                      государственной власти)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"Экю" пересчитывается в тенге по курсу Национального Банка</w:t>
      </w:r>
    </w:p>
    <w:p>
      <w:pPr>
        <w:spacing w:after="0"/>
        <w:ind w:left="0"/>
        <w:jc w:val="both"/>
      </w:pPr>
      <w:r>
        <w:rPr>
          <w:rFonts w:ascii="Times New Roman"/>
          <w:b w:val="false"/>
          <w:i w:val="false"/>
          <w:color w:val="000000"/>
          <w:sz w:val="28"/>
        </w:rPr>
        <w:t xml:space="preserve">     Республики Казахстан в день, определяемый таможенным </w:t>
      </w:r>
    </w:p>
    <w:p>
      <w:pPr>
        <w:spacing w:after="0"/>
        <w:ind w:left="0"/>
        <w:jc w:val="both"/>
      </w:pPr>
      <w:r>
        <w:rPr>
          <w:rFonts w:ascii="Times New Roman"/>
          <w:b w:val="false"/>
          <w:i w:val="false"/>
          <w:color w:val="000000"/>
          <w:sz w:val="28"/>
        </w:rPr>
        <w:t>     законодательством для уплаты таможенных платежей.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Номенклатура товаров определяется как кодом ТН ВЭД, так и</w:t>
      </w:r>
    </w:p>
    <w:p>
      <w:pPr>
        <w:spacing w:after="0"/>
        <w:ind w:left="0"/>
        <w:jc w:val="both"/>
      </w:pPr>
      <w:r>
        <w:rPr>
          <w:rFonts w:ascii="Times New Roman"/>
          <w:b w:val="false"/>
          <w:i w:val="false"/>
          <w:color w:val="000000"/>
          <w:sz w:val="28"/>
        </w:rPr>
        <w:t>     наименованием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Спирт этиловый очищенный, произведенный из пищевого сырья и</w:t>
      </w:r>
    </w:p>
    <w:p>
      <w:pPr>
        <w:spacing w:after="0"/>
        <w:ind w:left="0"/>
        <w:jc w:val="both"/>
      </w:pPr>
      <w:r>
        <w:rPr>
          <w:rFonts w:ascii="Times New Roman"/>
          <w:b w:val="false"/>
          <w:i w:val="false"/>
          <w:color w:val="000000"/>
          <w:sz w:val="28"/>
        </w:rPr>
        <w:t>     предназначенный для изготовления ликеро-водочных изделий,</w:t>
      </w:r>
    </w:p>
    <w:p>
      <w:pPr>
        <w:spacing w:after="0"/>
        <w:ind w:left="0"/>
        <w:jc w:val="both"/>
      </w:pPr>
      <w:r>
        <w:rPr>
          <w:rFonts w:ascii="Times New Roman"/>
          <w:b w:val="false"/>
          <w:i w:val="false"/>
          <w:color w:val="000000"/>
          <w:sz w:val="28"/>
        </w:rPr>
        <w:t xml:space="preserve">     крепленых напитков, крепленых соков, вина, бальзама, </w:t>
      </w:r>
    </w:p>
    <w:p>
      <w:pPr>
        <w:spacing w:after="0"/>
        <w:ind w:left="0"/>
        <w:jc w:val="both"/>
      </w:pPr>
      <w:r>
        <w:rPr>
          <w:rFonts w:ascii="Times New Roman"/>
          <w:b w:val="false"/>
          <w:i w:val="false"/>
          <w:color w:val="000000"/>
          <w:sz w:val="28"/>
        </w:rPr>
        <w:t>     отпускается товаропроизводителям без уплаты акциза при</w:t>
      </w:r>
    </w:p>
    <w:p>
      <w:pPr>
        <w:spacing w:after="0"/>
        <w:ind w:left="0"/>
        <w:jc w:val="both"/>
      </w:pPr>
      <w:r>
        <w:rPr>
          <w:rFonts w:ascii="Times New Roman"/>
          <w:b w:val="false"/>
          <w:i w:val="false"/>
          <w:color w:val="000000"/>
          <w:sz w:val="28"/>
        </w:rPr>
        <w:t>     наличии у них лицензии на право производства указанной</w:t>
      </w:r>
    </w:p>
    <w:p>
      <w:pPr>
        <w:spacing w:after="0"/>
        <w:ind w:left="0"/>
        <w:jc w:val="both"/>
      </w:pPr>
      <w:r>
        <w:rPr>
          <w:rFonts w:ascii="Times New Roman"/>
          <w:b w:val="false"/>
          <w:i w:val="false"/>
          <w:color w:val="000000"/>
          <w:sz w:val="28"/>
        </w:rPr>
        <w:t>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Приложение 2</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13 июля 1995 г. N 960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Нормы провоза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физическими лицами через таможенную границу</w:t>
      </w:r>
    </w:p>
    <w:p>
      <w:pPr>
        <w:spacing w:after="0"/>
        <w:ind w:left="0"/>
        <w:jc w:val="both"/>
      </w:pPr>
      <w:r>
        <w:rPr>
          <w:rFonts w:ascii="Times New Roman"/>
          <w:b w:val="false"/>
          <w:i w:val="false"/>
          <w:color w:val="000000"/>
          <w:sz w:val="28"/>
        </w:rPr>
        <w:t xml:space="preserve">             Республики Казахстан подакцизных товаров,  </w:t>
      </w:r>
    </w:p>
    <w:p>
      <w:pPr>
        <w:spacing w:after="0"/>
        <w:ind w:left="0"/>
        <w:jc w:val="both"/>
      </w:pPr>
      <w:r>
        <w:rPr>
          <w:rFonts w:ascii="Times New Roman"/>
          <w:b w:val="false"/>
          <w:i w:val="false"/>
          <w:color w:val="000000"/>
          <w:sz w:val="28"/>
        </w:rPr>
        <w:t>              которые не подлежат обложению акцизами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Внесены изменения постановлением Правиительства РК</w:t>
      </w:r>
    </w:p>
    <w:p>
      <w:pPr>
        <w:spacing w:after="0"/>
        <w:ind w:left="0"/>
        <w:jc w:val="both"/>
      </w:pPr>
      <w:r>
        <w:rPr>
          <w:rFonts w:ascii="Times New Roman"/>
          <w:b w:val="false"/>
          <w:i w:val="false"/>
          <w:color w:val="000000"/>
          <w:sz w:val="28"/>
        </w:rPr>
        <w:t>от 25 марта 1996 г. N 341.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товарной номен-!        Наименование      !   Норма провоза</w:t>
      </w:r>
    </w:p>
    <w:p>
      <w:pPr>
        <w:spacing w:after="0"/>
        <w:ind w:left="0"/>
        <w:jc w:val="both"/>
      </w:pPr>
      <w:r>
        <w:rPr>
          <w:rFonts w:ascii="Times New Roman"/>
          <w:b w:val="false"/>
          <w:i w:val="false"/>
          <w:color w:val="000000"/>
          <w:sz w:val="28"/>
        </w:rPr>
        <w:t>клатуры внешнеэко- !          товара          !   (на одно лицо)</w:t>
      </w:r>
    </w:p>
    <w:p>
      <w:pPr>
        <w:spacing w:after="0"/>
        <w:ind w:left="0"/>
        <w:jc w:val="both"/>
      </w:pPr>
      <w:r>
        <w:rPr>
          <w:rFonts w:ascii="Times New Roman"/>
          <w:b w:val="false"/>
          <w:i w:val="false"/>
          <w:color w:val="000000"/>
          <w:sz w:val="28"/>
        </w:rPr>
        <w:t>номической деятель-!                          !</w:t>
      </w:r>
    </w:p>
    <w:p>
      <w:pPr>
        <w:spacing w:after="0"/>
        <w:ind w:left="0"/>
        <w:jc w:val="both"/>
      </w:pPr>
      <w:r>
        <w:rPr>
          <w:rFonts w:ascii="Times New Roman"/>
          <w:b w:val="false"/>
          <w:i w:val="false"/>
          <w:color w:val="000000"/>
          <w:sz w:val="28"/>
        </w:rPr>
        <w:t>ности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0301, 0302, 0303, Осетровая и лососевая          3 кг (нетто)*</w:t>
      </w:r>
    </w:p>
    <w:p>
      <w:pPr>
        <w:spacing w:after="0"/>
        <w:ind w:left="0"/>
        <w:jc w:val="both"/>
      </w:pPr>
      <w:r>
        <w:rPr>
          <w:rFonts w:ascii="Times New Roman"/>
          <w:b w:val="false"/>
          <w:i w:val="false"/>
          <w:color w:val="000000"/>
          <w:sz w:val="28"/>
        </w:rPr>
        <w:t>0304, 0305, 1604     рыбы, икра осетровых и</w:t>
      </w:r>
    </w:p>
    <w:p>
      <w:pPr>
        <w:spacing w:after="0"/>
        <w:ind w:left="0"/>
        <w:jc w:val="both"/>
      </w:pPr>
      <w:r>
        <w:rPr>
          <w:rFonts w:ascii="Times New Roman"/>
          <w:b w:val="false"/>
          <w:i w:val="false"/>
          <w:color w:val="000000"/>
          <w:sz w:val="28"/>
        </w:rPr>
        <w:t>                     лососевых рыб, деликатесы,</w:t>
      </w:r>
    </w:p>
    <w:p>
      <w:pPr>
        <w:spacing w:after="0"/>
        <w:ind w:left="0"/>
        <w:jc w:val="both"/>
      </w:pPr>
      <w:r>
        <w:rPr>
          <w:rFonts w:ascii="Times New Roman"/>
          <w:b w:val="false"/>
          <w:i w:val="false"/>
          <w:color w:val="000000"/>
          <w:sz w:val="28"/>
        </w:rPr>
        <w:t>                     приготовленные из осетровых</w:t>
      </w:r>
    </w:p>
    <w:p>
      <w:pPr>
        <w:spacing w:after="0"/>
        <w:ind w:left="0"/>
        <w:jc w:val="both"/>
      </w:pPr>
      <w:r>
        <w:rPr>
          <w:rFonts w:ascii="Times New Roman"/>
          <w:b w:val="false"/>
          <w:i w:val="false"/>
          <w:color w:val="000000"/>
          <w:sz w:val="28"/>
        </w:rPr>
        <w:t>                     и лососевых рыб и икры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2203 00              Пиво                           5 литров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2204 (кроме 2204 30) Вина, виноматериалы,        5 литров  *</w:t>
      </w:r>
    </w:p>
    <w:p>
      <w:pPr>
        <w:spacing w:after="0"/>
        <w:ind w:left="0"/>
        <w:jc w:val="both"/>
      </w:pPr>
      <w:r>
        <w:rPr>
          <w:rFonts w:ascii="Times New Roman"/>
          <w:b w:val="false"/>
          <w:i w:val="false"/>
          <w:color w:val="000000"/>
          <w:sz w:val="28"/>
        </w:rPr>
        <w:t>2205, 2206, 2207, 2208  шампанские вина, коньяки,</w:t>
      </w:r>
    </w:p>
    <w:p>
      <w:pPr>
        <w:spacing w:after="0"/>
        <w:ind w:left="0"/>
        <w:jc w:val="both"/>
      </w:pPr>
      <w:r>
        <w:rPr>
          <w:rFonts w:ascii="Times New Roman"/>
          <w:b w:val="false"/>
          <w:i w:val="false"/>
          <w:color w:val="000000"/>
          <w:sz w:val="28"/>
        </w:rPr>
        <w:t>                     спирт этиловый питьевой,</w:t>
      </w:r>
    </w:p>
    <w:p>
      <w:pPr>
        <w:spacing w:after="0"/>
        <w:ind w:left="0"/>
        <w:jc w:val="both"/>
      </w:pPr>
      <w:r>
        <w:rPr>
          <w:rFonts w:ascii="Times New Roman"/>
          <w:b w:val="false"/>
          <w:i w:val="false"/>
          <w:color w:val="000000"/>
          <w:sz w:val="28"/>
        </w:rPr>
        <w:t>                     спирт этиловый</w:t>
      </w:r>
    </w:p>
    <w:p>
      <w:pPr>
        <w:spacing w:after="0"/>
        <w:ind w:left="0"/>
        <w:jc w:val="both"/>
      </w:pPr>
      <w:r>
        <w:rPr>
          <w:rFonts w:ascii="Times New Roman"/>
          <w:b w:val="false"/>
          <w:i w:val="false"/>
          <w:color w:val="000000"/>
          <w:sz w:val="28"/>
        </w:rPr>
        <w:t>                     очищенный, произведенный из</w:t>
      </w:r>
    </w:p>
    <w:p>
      <w:pPr>
        <w:spacing w:after="0"/>
        <w:ind w:left="0"/>
        <w:jc w:val="both"/>
      </w:pPr>
      <w:r>
        <w:rPr>
          <w:rFonts w:ascii="Times New Roman"/>
          <w:b w:val="false"/>
          <w:i w:val="false"/>
          <w:color w:val="000000"/>
          <w:sz w:val="28"/>
        </w:rPr>
        <w:t>                     пищевого сырья, крепленые</w:t>
      </w:r>
    </w:p>
    <w:p>
      <w:pPr>
        <w:spacing w:after="0"/>
        <w:ind w:left="0"/>
        <w:jc w:val="both"/>
      </w:pPr>
      <w:r>
        <w:rPr>
          <w:rFonts w:ascii="Times New Roman"/>
          <w:b w:val="false"/>
          <w:i w:val="false"/>
          <w:color w:val="000000"/>
          <w:sz w:val="28"/>
        </w:rPr>
        <w:t xml:space="preserve">                     напитки, крепленые соки и </w:t>
      </w:r>
    </w:p>
    <w:p>
      <w:pPr>
        <w:spacing w:after="0"/>
        <w:ind w:left="0"/>
        <w:jc w:val="both"/>
      </w:pPr>
      <w:r>
        <w:rPr>
          <w:rFonts w:ascii="Times New Roman"/>
          <w:b w:val="false"/>
          <w:i w:val="false"/>
          <w:color w:val="000000"/>
          <w:sz w:val="28"/>
        </w:rPr>
        <w:t>                     бальзамы, водка, ликеро-водочные</w:t>
      </w:r>
    </w:p>
    <w:p>
      <w:pPr>
        <w:spacing w:after="0"/>
        <w:ind w:left="0"/>
        <w:jc w:val="both"/>
      </w:pPr>
      <w:r>
        <w:rPr>
          <w:rFonts w:ascii="Times New Roman"/>
          <w:b w:val="false"/>
          <w:i w:val="false"/>
          <w:color w:val="000000"/>
          <w:sz w:val="28"/>
        </w:rPr>
        <w:t>                     изделия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2402                 Табачные изделия, прочие изделия,  1000 штук </w:t>
      </w:r>
    </w:p>
    <w:p>
      <w:pPr>
        <w:spacing w:after="0"/>
        <w:ind w:left="0"/>
        <w:jc w:val="both"/>
      </w:pPr>
      <w:r>
        <w:rPr>
          <w:rFonts w:ascii="Times New Roman"/>
          <w:b w:val="false"/>
          <w:i w:val="false"/>
          <w:color w:val="000000"/>
          <w:sz w:val="28"/>
        </w:rPr>
        <w:t>                     содержащие табак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271000330,        Бензин (за исключением             100 литров</w:t>
      </w:r>
    </w:p>
    <w:p>
      <w:pPr>
        <w:spacing w:after="0"/>
        <w:ind w:left="0"/>
        <w:jc w:val="both"/>
      </w:pPr>
      <w:r>
        <w:rPr>
          <w:rFonts w:ascii="Times New Roman"/>
          <w:b w:val="false"/>
          <w:i w:val="false"/>
          <w:color w:val="000000"/>
          <w:sz w:val="28"/>
        </w:rPr>
        <w:t>271000350            авиационного)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271000610,        Дизельное топливо                  150 литров*</w:t>
      </w:r>
    </w:p>
    <w:p>
      <w:pPr>
        <w:spacing w:after="0"/>
        <w:ind w:left="0"/>
        <w:jc w:val="both"/>
      </w:pPr>
      <w:r>
        <w:rPr>
          <w:rFonts w:ascii="Times New Roman"/>
          <w:b w:val="false"/>
          <w:i w:val="false"/>
          <w:color w:val="000000"/>
          <w:sz w:val="28"/>
        </w:rPr>
        <w:t>271000650,</w:t>
      </w:r>
    </w:p>
    <w:p>
      <w:pPr>
        <w:spacing w:after="0"/>
        <w:ind w:left="0"/>
        <w:jc w:val="both"/>
      </w:pPr>
      <w:r>
        <w:rPr>
          <w:rFonts w:ascii="Times New Roman"/>
          <w:b w:val="false"/>
          <w:i w:val="false"/>
          <w:color w:val="000000"/>
          <w:sz w:val="28"/>
        </w:rPr>
        <w:t xml:space="preserve">271000690   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420310000         Одежда из натуральной кожи        3 предмета</w:t>
      </w:r>
    </w:p>
    <w:p>
      <w:pPr>
        <w:spacing w:after="0"/>
        <w:ind w:left="0"/>
        <w:jc w:val="both"/>
      </w:pPr>
      <w:r>
        <w:rPr>
          <w:rFonts w:ascii="Times New Roman"/>
          <w:b w:val="false"/>
          <w:i w:val="false"/>
          <w:color w:val="000000"/>
          <w:sz w:val="28"/>
        </w:rPr>
        <w:t>                                                      (комплекта)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4301, 4302, 4303, Выделанные и невыделанные         3 предмета *</w:t>
      </w:r>
    </w:p>
    <w:p>
      <w:pPr>
        <w:spacing w:after="0"/>
        <w:ind w:left="0"/>
        <w:jc w:val="both"/>
      </w:pPr>
      <w:r>
        <w:rPr>
          <w:rFonts w:ascii="Times New Roman"/>
          <w:b w:val="false"/>
          <w:i w:val="false"/>
          <w:color w:val="000000"/>
          <w:sz w:val="28"/>
        </w:rPr>
        <w:t>650692000            меховые шкурки (кроме шкурок     (комплекта)</w:t>
      </w:r>
    </w:p>
    <w:p>
      <w:pPr>
        <w:spacing w:after="0"/>
        <w:ind w:left="0"/>
        <w:jc w:val="both"/>
      </w:pPr>
      <w:r>
        <w:rPr>
          <w:rFonts w:ascii="Times New Roman"/>
          <w:b w:val="false"/>
          <w:i w:val="false"/>
          <w:color w:val="000000"/>
          <w:sz w:val="28"/>
        </w:rPr>
        <w:t xml:space="preserve">                     крота, кролика, собаки, </w:t>
      </w:r>
    </w:p>
    <w:p>
      <w:pPr>
        <w:spacing w:after="0"/>
        <w:ind w:left="0"/>
        <w:jc w:val="both"/>
      </w:pPr>
      <w:r>
        <w:rPr>
          <w:rFonts w:ascii="Times New Roman"/>
          <w:b w:val="false"/>
          <w:i w:val="false"/>
          <w:color w:val="000000"/>
          <w:sz w:val="28"/>
        </w:rPr>
        <w:t>                     оленя, овчины), изделия из</w:t>
      </w:r>
    </w:p>
    <w:p>
      <w:pPr>
        <w:spacing w:after="0"/>
        <w:ind w:left="0"/>
        <w:jc w:val="both"/>
      </w:pPr>
      <w:r>
        <w:rPr>
          <w:rFonts w:ascii="Times New Roman"/>
          <w:b w:val="false"/>
          <w:i w:val="false"/>
          <w:color w:val="000000"/>
          <w:sz w:val="28"/>
        </w:rPr>
        <w:t xml:space="preserve">                     натурального меха, включая </w:t>
      </w:r>
    </w:p>
    <w:p>
      <w:pPr>
        <w:spacing w:after="0"/>
        <w:ind w:left="0"/>
        <w:jc w:val="both"/>
      </w:pPr>
      <w:r>
        <w:rPr>
          <w:rFonts w:ascii="Times New Roman"/>
          <w:b w:val="false"/>
          <w:i w:val="false"/>
          <w:color w:val="000000"/>
          <w:sz w:val="28"/>
        </w:rPr>
        <w:t>                     пальто, полупальто, жакеты,</w:t>
      </w:r>
    </w:p>
    <w:p>
      <w:pPr>
        <w:spacing w:after="0"/>
        <w:ind w:left="0"/>
        <w:jc w:val="both"/>
      </w:pPr>
      <w:r>
        <w:rPr>
          <w:rFonts w:ascii="Times New Roman"/>
          <w:b w:val="false"/>
          <w:i w:val="false"/>
          <w:color w:val="000000"/>
          <w:sz w:val="28"/>
        </w:rPr>
        <w:t>                     накидки, палантины, боа, шарфы,</w:t>
      </w:r>
    </w:p>
    <w:p>
      <w:pPr>
        <w:spacing w:after="0"/>
        <w:ind w:left="0"/>
        <w:jc w:val="both"/>
      </w:pPr>
      <w:r>
        <w:rPr>
          <w:rFonts w:ascii="Times New Roman"/>
          <w:b w:val="false"/>
          <w:i w:val="false"/>
          <w:color w:val="000000"/>
          <w:sz w:val="28"/>
        </w:rPr>
        <w:t>                     головные уборы и воротники,</w:t>
      </w:r>
    </w:p>
    <w:p>
      <w:pPr>
        <w:spacing w:after="0"/>
        <w:ind w:left="0"/>
        <w:jc w:val="both"/>
      </w:pPr>
      <w:r>
        <w:rPr>
          <w:rFonts w:ascii="Times New Roman"/>
          <w:b w:val="false"/>
          <w:i w:val="false"/>
          <w:color w:val="000000"/>
          <w:sz w:val="28"/>
        </w:rPr>
        <w:t>                     шубы, пластины (кроме изделий</w:t>
      </w:r>
    </w:p>
    <w:p>
      <w:pPr>
        <w:spacing w:after="0"/>
        <w:ind w:left="0"/>
        <w:jc w:val="both"/>
      </w:pPr>
      <w:r>
        <w:rPr>
          <w:rFonts w:ascii="Times New Roman"/>
          <w:b w:val="false"/>
          <w:i w:val="false"/>
          <w:color w:val="000000"/>
          <w:sz w:val="28"/>
        </w:rPr>
        <w:t>                     из шкурок крота, кролика, собаки,</w:t>
      </w:r>
    </w:p>
    <w:p>
      <w:pPr>
        <w:spacing w:after="0"/>
        <w:ind w:left="0"/>
        <w:jc w:val="both"/>
      </w:pPr>
      <w:r>
        <w:rPr>
          <w:rFonts w:ascii="Times New Roman"/>
          <w:b w:val="false"/>
          <w:i w:val="false"/>
          <w:color w:val="000000"/>
          <w:sz w:val="28"/>
        </w:rPr>
        <w:t xml:space="preserve">                     оленя, овчины), пальто, полупальто,           </w:t>
      </w:r>
    </w:p>
    <w:p>
      <w:pPr>
        <w:spacing w:after="0"/>
        <w:ind w:left="0"/>
        <w:jc w:val="both"/>
      </w:pPr>
      <w:r>
        <w:rPr>
          <w:rFonts w:ascii="Times New Roman"/>
          <w:b w:val="false"/>
          <w:i w:val="false"/>
          <w:color w:val="000000"/>
          <w:sz w:val="28"/>
        </w:rPr>
        <w:t>                     жакеты, накидки с применением</w:t>
      </w:r>
    </w:p>
    <w:p>
      <w:pPr>
        <w:spacing w:after="0"/>
        <w:ind w:left="0"/>
        <w:jc w:val="both"/>
      </w:pPr>
      <w:r>
        <w:rPr>
          <w:rFonts w:ascii="Times New Roman"/>
          <w:b w:val="false"/>
          <w:i w:val="false"/>
          <w:color w:val="000000"/>
          <w:sz w:val="28"/>
        </w:rPr>
        <w:t>                     отделки из меха (за исключением</w:t>
      </w:r>
    </w:p>
    <w:p>
      <w:pPr>
        <w:spacing w:after="0"/>
        <w:ind w:left="0"/>
        <w:jc w:val="both"/>
      </w:pPr>
      <w:r>
        <w:rPr>
          <w:rFonts w:ascii="Times New Roman"/>
          <w:b w:val="false"/>
          <w:i w:val="false"/>
          <w:color w:val="000000"/>
          <w:sz w:val="28"/>
        </w:rPr>
        <w:t>                     меха крота, кролика, собаки,</w:t>
      </w:r>
    </w:p>
    <w:p>
      <w:pPr>
        <w:spacing w:after="0"/>
        <w:ind w:left="0"/>
        <w:jc w:val="both"/>
      </w:pPr>
      <w:r>
        <w:rPr>
          <w:rFonts w:ascii="Times New Roman"/>
          <w:b w:val="false"/>
          <w:i w:val="false"/>
          <w:color w:val="000000"/>
          <w:sz w:val="28"/>
        </w:rPr>
        <w:t>                     оленя, овчины)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701321, 701331,   Изделия из хрусталя,             3 комплекта *</w:t>
      </w:r>
    </w:p>
    <w:p>
      <w:pPr>
        <w:spacing w:after="0"/>
        <w:ind w:left="0"/>
        <w:jc w:val="both"/>
      </w:pPr>
      <w:r>
        <w:rPr>
          <w:rFonts w:ascii="Times New Roman"/>
          <w:b w:val="false"/>
          <w:i w:val="false"/>
          <w:color w:val="000000"/>
          <w:sz w:val="28"/>
        </w:rPr>
        <w:t>701391, 940510500    хрустальные осветительные         (сервиза)</w:t>
      </w:r>
    </w:p>
    <w:p>
      <w:pPr>
        <w:spacing w:after="0"/>
        <w:ind w:left="0"/>
        <w:jc w:val="both"/>
      </w:pPr>
      <w:r>
        <w:rPr>
          <w:rFonts w:ascii="Times New Roman"/>
          <w:b w:val="false"/>
          <w:i w:val="false"/>
          <w:color w:val="000000"/>
          <w:sz w:val="28"/>
        </w:rPr>
        <w:t>                     приборы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7113, 710239000,  Ювелирные изделия из золота,     5 предметов *</w:t>
      </w:r>
    </w:p>
    <w:p>
      <w:pPr>
        <w:spacing w:after="0"/>
        <w:ind w:left="0"/>
        <w:jc w:val="both"/>
      </w:pPr>
      <w:r>
        <w:rPr>
          <w:rFonts w:ascii="Times New Roman"/>
          <w:b w:val="false"/>
          <w:i w:val="false"/>
          <w:color w:val="000000"/>
          <w:sz w:val="28"/>
        </w:rPr>
        <w:t>7114, 7116           платины или серебра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8703                 Легковые автомобили            1 единица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9303, 9304, 9305  Огнестрельное и газовое        1 единица  *</w:t>
      </w:r>
    </w:p>
    <w:p>
      <w:pPr>
        <w:spacing w:after="0"/>
        <w:ind w:left="0"/>
        <w:jc w:val="both"/>
      </w:pPr>
      <w:r>
        <w:rPr>
          <w:rFonts w:ascii="Times New Roman"/>
          <w:b w:val="false"/>
          <w:i w:val="false"/>
          <w:color w:val="000000"/>
          <w:sz w:val="28"/>
        </w:rPr>
        <w:t>                     оружие (кроме приобретаемого</w:t>
      </w:r>
    </w:p>
    <w:p>
      <w:pPr>
        <w:spacing w:after="0"/>
        <w:ind w:left="0"/>
        <w:jc w:val="both"/>
      </w:pPr>
      <w:r>
        <w:rPr>
          <w:rFonts w:ascii="Times New Roman"/>
          <w:b w:val="false"/>
          <w:i w:val="false"/>
          <w:color w:val="000000"/>
          <w:sz w:val="28"/>
        </w:rPr>
        <w:t xml:space="preserve">                     для нужд органов </w:t>
      </w:r>
    </w:p>
    <w:p>
      <w:pPr>
        <w:spacing w:after="0"/>
        <w:ind w:left="0"/>
        <w:jc w:val="both"/>
      </w:pPr>
      <w:r>
        <w:rPr>
          <w:rFonts w:ascii="Times New Roman"/>
          <w:b w:val="false"/>
          <w:i w:val="false"/>
          <w:color w:val="000000"/>
          <w:sz w:val="28"/>
        </w:rPr>
        <w:t>                     государственной власти)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Указанная норма устанавливается на общий объем ввозимых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без подразделения по кодам товарной номенклатуры внешнеэкономической деятельности. Перечень ввозимых товаров, не подлежащих обложению акцизами в объеме нормы ввоза, определяется по выбору налогоплательщика. </w:t>
      </w:r>
    </w:p>
    <w:bookmarkStart w:name="z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Номенклатура товаров определяется как кодом ТН ВЭД, так и</w:t>
      </w:r>
    </w:p>
    <w:p>
      <w:pPr>
        <w:spacing w:after="0"/>
        <w:ind w:left="0"/>
        <w:jc w:val="both"/>
      </w:pPr>
      <w:r>
        <w:rPr>
          <w:rFonts w:ascii="Times New Roman"/>
          <w:b w:val="false"/>
          <w:i w:val="false"/>
          <w:color w:val="000000"/>
          <w:sz w:val="28"/>
        </w:rPr>
        <w:t>наименованием товара.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Данная норма не облагается акцизом при ввозе одним лицом в </w:t>
      </w:r>
    </w:p>
    <w:p>
      <w:pPr>
        <w:spacing w:after="0"/>
        <w:ind w:left="0"/>
        <w:jc w:val="both"/>
      </w:pPr>
      <w:r>
        <w:rPr>
          <w:rFonts w:ascii="Times New Roman"/>
          <w:b w:val="false"/>
          <w:i w:val="false"/>
          <w:color w:val="000000"/>
          <w:sz w:val="28"/>
        </w:rPr>
        <w:t>течение года транспортного средства, не подлежащего отчуждению</w:t>
      </w:r>
    </w:p>
    <w:p>
      <w:pPr>
        <w:spacing w:after="0"/>
        <w:ind w:left="0"/>
        <w:jc w:val="both"/>
      </w:pPr>
      <w:r>
        <w:rPr>
          <w:rFonts w:ascii="Times New Roman"/>
          <w:b w:val="false"/>
          <w:i w:val="false"/>
          <w:color w:val="000000"/>
          <w:sz w:val="28"/>
        </w:rPr>
        <w:t>либо передаче во владение или пользование другому лицу в течение</w:t>
      </w:r>
    </w:p>
    <w:p>
      <w:pPr>
        <w:spacing w:after="0"/>
        <w:ind w:left="0"/>
        <w:jc w:val="both"/>
      </w:pPr>
      <w:r>
        <w:rPr>
          <w:rFonts w:ascii="Times New Roman"/>
          <w:b w:val="false"/>
          <w:i w:val="false"/>
          <w:color w:val="000000"/>
          <w:sz w:val="28"/>
        </w:rPr>
        <w:t>двух лет с момента таможенного оформления.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