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8a95" w14:textId="3358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информационно-презентационном центре минерально-сырьевого комплекса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8 июня 1995 г.  N 799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Для осуществления информационно-консультационной деятельности в
области недропользования и в целях дальнейшего стимулирования
привлечения инвестиций в минерально-сырьевой комплекс Республики
Казахстан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Поддержать инициативу Министерства геологии и охраны недр
Республики Казахстан о создании Информационно-презентационного
центра минерально-сырьевого комплекса Республики Казахстан с
бизнес-клубом на базе Геологического музея Министерства геологии и
охраны недр Республики Казахстан и редакции журнала "Минеральные
ресурсы 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Информационно-презентационному центру минерально-сырьевого
комплекса Республики Казахстан для обеспечения самоокупаемости
разрешить оказание бизнес-услуг, торгово-пищевое обслуживание и
создание спортивного клуба.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