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53e4" w14:textId="4fc5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отдельные виды подакцизных товаров, ввозимых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апреля 1995 г. N 513. Утратило силу - постановлением Правительства РК от 28 июня 1996 г. N 819 ~P960819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Казахстан, имеющего силу Закона, от 31 марта 1995 г. "О внесении изменений и дополнений в Закон Республики Казахстан "Об акцизах" и в целях упорядочения взимания акцизов по импортируемым подакцизным товарам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25 апреля 1995 года ставки акцизов на отдельные виды подакцизных товаров, ввозимых из-за пределов государств - членов Содружества Независимых Государств, а также из государств - членов Содружества Независимых Государств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товары по контрактам (договорам, соглашениям), заключенным и полностью оплаченным до 25 апреля 1995 года, в том числе оплаченным другим юридическим лицом-резидентом или нерезидентом Республики Казахстан, а также по бартерным операциям, если экспортная поставка товаров была проведена до 25 апреля 1995 года, облагаются по ставкам, действовавшим до 25 апреля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нормы провоза физическими лицами через таможенную границу Республики Казахстан подакцизных товаров, которые не подлежат обложению акцизами,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 25 апреля 1995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постановлении Кабинета Министров Республики Казахстан от 24 мая 1994 г. N 556 "О внесении изменения в постановление Кабинета Министров Республики Казахстан от 27 июля 1993 г. N 644" (САПП Республики Казахстан, 1994 г., N 23, ст. 240):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второй пункта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приложении "Ставки акцизов на импортируемые товары, ввозимые из-за пределов государств - членов Содружества Независимых Государств" ставки акцизов;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"Пиво солодовое", классифицируемой по коду товарной номенклатуры внешнеэкономической деятельности 2203 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"Вина виноградные натуральные, включая крепленые", классифицируемой по коду товарной номенклатуры внешнеэкономической деятельности 2204 (кроме 2204 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"Вермуты и прочие вина виноградные натуральные с добавлением растительных или ароматических экстрактов", классифицируемой по коду товарной номенклатуры внешнеэкономической деятельности 2205;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"Прочие напитки сброженные (сидр яблочный, сидр грушевый (перру), напиток медовый)", классифицируемой по коду товарной номенклатуры внешнеэкономической деятельности 2206;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"Спирт этиловый неденатурированный, с содержанием спирта по объему не менее 80 процентов; спирт этиловый и прочие спиртные напитки, денатурированные любой крепости", классифицируемой по коду товарной номенклатуры внешнеэкономической деятельности 2207;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"Спирт этиловый неденатурированный, с содержанием спирта по объему не менее 80 процентов", классифицируемой по коду номенклатуры внешнеэкономической деятельности 2208 90 910 и 2208 90 990;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Кабинета Министров Республики Казахстан от 13 февраля 1995 г. N 146 "О ставках акцизов на отдельные виды отечественных и импортируемых товаров" (САПП Республики Казахстан, 1992 г., N 6, ст. 69):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 "Ставки акцизов на импортируемые товары" ставки акцизов: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"Крепкие спиртные напитки, ликеры и прочие алкогольные напитки: составные спиртовые полуфабрикаты, используемые для изготовления напитков", классифицируемой по коду товарной номенклатуры внешнеэкономической деятельности 2208 (кроме 220890910, 220890990);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"Сигары (включая сигары с обрезанными концами), сигариллы (тонкие сигары) и сигареты из табака или его заменителей", классифицируемой по коду товарной номенклатуры внешнеэкономической деятельности 2402;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19 апреля 1995 г. N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утратило силу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13 июля 1995 года N 960.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19 апреля 1995 г. N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Нормы провоза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физическими лицами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подакцизных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которые не подлежат обложению акцизами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номенклатуры! Наименование товара ! Норма провоза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      !                     !     на одно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2203 00, 2204            Алкогольные напитки           5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2204 30), 2205,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2206, 2207, 2208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2402                     Сигары (включая сигары        1000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 обрезанными концами),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сигариллы (тонкие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сигары) и сигареты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табака или его заменителей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Указанная норма устанавливается на общий объем ввозимых товаров без подразделения по кодам товарной номенклатуры внешнеэкономической деятельности. Перечень алкогольных напитков, не подлежащих обложению акцизами в объеме 5 литров, определяется по выбору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