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c5179" w14:textId="78c51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акционерном обществе "Алым"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4 апреля 1995 г. N 405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Согласиться с предложением Хозяйственного Управления при
Президенте Республики Казахстан о создании акционерного общества
открытого типа "Алым" на базе имущества организаций ХОЗУ -
строительно-монтажного управления, автохозяйства N 2 и
производственной базы.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Утвердить следующий порядок распределения акций акционерного
общества "Алым";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 процентов - безвозмездно передается в соответствии с
действующими законодательными и нормативными актами работникам
организаций, на базе которых создается акционерное общество "Алым";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51 процент закрепляется в собственности государства и может
быть реализован по согласованию с Аппаратом Президента и Кабинетом
Министров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оставшаяся часть государственного пакета акций (39% от
уставного фонда общества) реализуется в соответствии с действующим
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Установить, что акционерное общество "Алым" является
правопреемником материальных, финансовых и иных прав и обязательств
организаций, на базе имущества которых оно создается.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Государственному комитету Республики Казахстан по
государственному имуществу в месячный срок рассмотреть и утвердить
учредительные документы по созданию акционерного общества "Алым".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