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348f" w14:textId="96d3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расходов, предусмотренных в республиканском бюджете на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февраля 1995 г. N 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своевременного финансирования расходов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заработную плату, питание, стипендию, медикаменты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неотложные нужды организаций и учреждений, состоящих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бюджете, Кабинет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с 1 марта 1995 года Правила финансирования расходов,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в республиканском бюджете на 1995 год (прилагаются).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20 февраля 1995 г. N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финансирования расходов,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республиканском бюджете на 1995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финансов Республики Казахстан составляет годовую с поквартальным распределением роспись доходов и расходов республиканского бюджета, которая утверждается Министром финансов в двухнедельный срок после утверждения бюджета Верховным Советом Республики Казахстан. При внесении изменений Верховным Советом Республики Казахстан в республиканский бюджет уточняется роспись доходов и расходов бюджета. Роспись доходов и расходов предоставляется Казначейству Министерства финансов Республики Казахстан для обеспечения финансирования мероприятий, предусмотренных в объемах утвержденного бюджета. Финансирование производится в пределах имеющихся финансовых ресурсов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средств главным распорядителям кредитов производится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каждые пять дней или по другим срокам, согласованным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Банком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покрытия расходов организаций, предприятий и учреждений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процессе исполнения бюджета устанавливается следующий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по трем укрупненным группам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неотложные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капитальные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первой группе финансирование производится в первоочередном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следующих статей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- заработная плата с начислениями;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расходы по финансированию мероприятий, посвященных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150-летию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расходы по финансированию мероприятий, посвященных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50-летию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- 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медикаменты;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второй группе производится финансирование расходов по статьям: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хозяйственные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командировки и служебные разъезды;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приобретение оборудования и инвентаря, мягкого инвентаря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обмундирования.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третьей группе расходов финансируются затраты: - капремонт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зданий и сооружений; - расходы на капвложения; -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расходы.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наличии ресурсов республиканского бюджета Главное управление Казначейства производит в первую очередь финансирование первой группы расходов (подпункты "а" и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пятидневку осуществляется финансирование расходов на пенсии военнослужащим в размере не более 35 процентов от распределяемой суммы. Расходы на питание в социально-культурных учреждениях финансируются в размере не более 15 процентов распределяемой суммы. В эту же дату производится финансирование расходов на медикаменты (25 процентов). Оставшаяся сумма направляется на финансирование мероприятий, посвященных 150-летию Абая и 50-летию Победы в Великой Отечественной войне (5 процентов), и на внешнеэкономическую деятельность (20 процентов).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вторую и пятую пятидневки производится финансирование расходов на зарплату и начисление на нее бюджетных организаций и учреждений (90 процентов). Расходы на стипендии производятся равными долями во вторую и третью пятидневки, но не более 10 процентов распределяемой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третью пятидневку финансируются расходы в размере не более 40 процентов суммы, подлежащей к распределению на закуп зерна, покрытие задолженности по возмещению разницы в ценах на хлеб и хлебобулочные изделия, хлопок. Не более 30 процентов - на покрытие хозяйственных и других расходов бюджетных учреждений. Оставшаяся сумма (20 процентов) направляется на операционные и прочие затраты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четвертую пятидневку производится финансирование расходов на питание военнослужащих (50 процентов) из фондов целевого финансирования, субвенции, по обслуживанию государственного долга (40 процентов). При этом в четвертую пятидневку предоставление кредитов по фондам целевого финансирования производится в размере не более 50 процентов от поступивших сумм в фонды, но не более сумм, предусмотренных по расходам республиканского бюджета, в том числе не более 30 процентов направляется в Фонд преобразования экономики и Дорожный фонд, Фонд охраны недр и воспроизводства минерально-сырьевой базы Республики Казахстан - не более 10 процентов и 10 процентов по остальным фондам.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шестую пятидневку производится финансирование расходов по фондам целевого финансирования, субвенциям и госдолгу (75 процентов). Расходы на внешнеэкономическую деятельность производятся в первую пятидневку - 20 процентов, четвертую - 10 процентов и шестую - 10 процентов. Оставшиеся суммы, предполагаемые к финансированию, направляются на выплату льгот различным слоям населения в размере не более 10 процентов в пятую и шестую пятидневки.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до 10 процентов от суммы поступления каждой пятидневки может быть направлено на финансирование непредвиденных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непредвиденных обстоятельств, требующих безотлагательного финансирования расходов республиканского бюджета, Министр финансов Республики Казахстан имеет право вносить изменения в порядок распределения средств, подлежащих к финансированию.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