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e561" w14:textId="d92e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ущеpба pеабилитиpованным гpажданам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декабpя 1994 г. N 1495. Утратило силу - постановлением Правительства РК от 28 декабря 2000 года N 1914 ~P001914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максимально возможной в настоящее время
компенсации причиненного материального ущерба жертвам массовых 
репрессий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рассмотрения заявлений реабилитированных граждан
(или их наследников) о возмещении стоимости изъятого у них при
аресте имущества и ценностей главам областных, Алматинской и
Ленинской городских администраций создать комиссии под
председательством начальников областных финансовых управлений,
Алматинского городского управления финансов и Ленинского городского
отдела финансов с включением в их состав заместителя начальника
областного (городского) управления национальной безопасности и
ответственных работников торговли, экспертов для оценки видов
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рассматривает заявления по месту нахождения или
реализации имущества на территории Казахстана на момент применения
репрессий. Заявления предъявляются для рассмотрения не позднее трех
лет с момента получения документа о реабилитации.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при определении суммы ущерба реабилитированным
гражданам (или их наследникам) в части конфискованных денежных
сумм, а также ценных бумаг (чеков) учитываются денежная реформа
1947 года, изменение масштаба цен 1961 года и перевод в национальную
валюту, а также применяется коэффициент расчета, определяемый как 
соотношение установленного на день обращения размера месячного 
расчетного показателя, утверждаемого ежегодно при составлении бюджета, 
к уровню минимальной заработной платы 1961 года в размере 60 рублей 
(0,12 тенге).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от 29 апреля 1996 г. N 525.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 оценке конфискованных (изъятых) ювелирных и других
бытовых изделий из драгоценных металлов, на которые в материалах
следствия отсутствуют описания отличительных характеристик 
(проба, вес), стоимость этих изделий рекомендуется определять,
исходя из пробы, веса изделия, согласно приложению к данному
постановлению с применением к ним соответствующих рыночных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при оценке конфискованных (изъятых)
жилых строений и построек к ним применяется минимальный размер
жилой площади, преобладающий в местности проживания гражданина
на момент ареста.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части кожевенного и мехового сырья, ковровых изделий,
мясного и рабочего скота, птицы и другого имущества, конфискованного
у репрессированных граждан, комиссия исходит из минимального 
стандартного размера (веса) соответствующего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Возмещение суммы вкладов производится финансовыми органами
из средств бюджета, если в связи с арестом гражданина у него была
изъята сберегательная книжка, вклад которой зачислен в бюджет. При
нахождении вклада в отделении Народного банка Республики Казахстан
в составе неподвижных вкладов гражданам, необоснованно привлеченным
к ответственности и впоследствии реабилитированным, возмещение
суммы ущерба производит Народный банк Республики Казахстан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ущерба определяется в размере вклада (с учетом денежной 
реформы, изменения масштаба цен и коэффициента расчета, определяемого
пунктом 2 данного постановления) с начислением процентов на эти суммы
за все время, истекшее с момента перечисления вклада в доход бюджета
или зачета в состав неподвижных вкладов Народного банка по день их
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Размер компенсации за имущество, изъятое при аресте у
реабилитированных граждан, следует определять, исходя из уровня
рыночных (свободных) цен на это имущество в момент рассмотрения 
вопроса (с учетом его износа в размере 25 процентов).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Возмещение стоимости имущества или выплаты компенсации (указанных
в пунктах 2, 3, 4, 5, 6 настоящего постановления) производится за счет
средств республиканского бюджета и размер его не должен превышать
100-кратного месячного расчетного показателя, утверждаемого
ежегодно при составлении бюджета, (за имущество, исключая жилые дома) 
или 200-кратного его размера за все имущество, включая жилые дома.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втором заменены слова - постановлением 
Правительства РК от 29 апреля 1996 г. N 525.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Возмещение стоимости или выплаты компенсации в первую очередь 
положены тем, кто непосредственно подвергся репрессиям. В случае их 
смерти право на возмещение ущерба имеют дети, в том числе усыновленные, 
жена (муж) и родители (усыновители) умершего, а также дети умершего, 
родившиеся после его смерти.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неполучении стоимости ущерба реабилитированным или его
наследником после сообщения ему суммы финансовым органом размер
возмещаемого ущерба независимо от причин и времени его выплаты
в дальнейшем не пересчитывается.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8 внесены изменения - постановлением 
Правительства РК от 29 апреля 1996 г. N 525.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Установленный порядок возмещения ущерба применяется при
условии, что в период с 25 октября (7 ноября) 1917 г. имущество
граждан было конфисковано на территории Республики Казахстан и только
по невыплаченным суммам, независимо от времени их обращения и от 
места проживания их в настоящее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Возмещение ущерба гражданам, проживающим за пределами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производится в валюте государства проживания.
     В случае несогласия с решением комиссии по определению суммы
возмещаемого ущерба, реабилитированный (наследник) обращается в
судебные органы.
&lt;*&gt;
     Сноска. Пункт 9 дополнен абзацами вторым и третьим - 
постановлением Правительства РК от 29 апреля 1996 г. N 525.
       Премьер-министр
     Республики Казахстан
                                            Приложение
                               к постановлению Кабинета Министров
                                       Республики Казахстан
                                  от 30 декабря 1994 г. N 1495
                              Нормы
            применения относительного веса ювелирных    
             и других бытовых изделий для их оценки
            при возмещении ущерба реабилитированным
                 гражданам (или их наследникам)
______________________________________________________________________
                        ! Применяемые проба драгоценного металла,
                        ! из которого изготовлено изделие, и  
 Наименование изделия   ! минимальный вес изделия в граммах
                        !---------------------------------------------
                        !   золото 584          !    серебро 875                  
                        !                       !
----------------------------------------------------------------------
Серьга                           1                         1
Кольцо (перстень) без
вставки                          1,5                       1,5
То же со вставкой                2                         2
Браслет                          3                         3
Запонки                          1,5                       1,5
Брошь                            2                         2
Предметы столового 
прибора (средний вес 
ложки, ножа и т. п.)             4,5                       4,5
Часы                             4                         4
Другие предметы                  2                         2
     Примечание. К изделиям из платины применяется проба 950, вес -
соответственно изделиям из золота и серебра.
                           Коэффициент расчета
&lt;*&gt;
     Сноска. Коэффициент расчета утратил силу - постановлением
Правительства РК от 29 апреля 1996 г. N 525.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