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9a7c" w14:textId="edd9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декабpя 1994 г. N 1396. Утратило силу - постановлением Правительства РК от 19 декабря 1995 г. N 1807 ~P951807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
Казахстан структуру центрального аппарата Министерства экономики
Республики Казахстан согласно приложению, исходя из предельной
численности работников этого аппарата в количестве 328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экономики Республики Казахстан иметь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5 заместителей Министра, в том числе одного первого заместителя
Министра, а также коллегию в количестве 13 человек.
     3. Установить для Министерства экономики Республики Казахстан
лимит служебных легковых автомобилей в количестве 11 единиц.
   Премьер-министр
Республики Казахстан
                                                 Приложение
                                           к постановлению Кабинета 
                                       Министров Республики Казахстан
                                         от 8 декабря 1994 г. N 1396
                               Структура                      
                    центрального аппарата Министерства
                     экономики Республики Казахстан
Руководство
Секретариат Министра
Главное управление экономической стратегии и прогнозов развития
Главное управление внешнеэкономической политики
Главное управление финансовой политики
Главное управление промышленной политики
Главное управление инвестиционной политики
Управление региональной политики (ведущее)
Управление социальной политики (ведущее)
Управление аграрной политики (ведущее)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научно-технологической политики (ведущее)
Управление развития частного сектора экономики (ведущее)
Управление развития потребительского рынка (ведущее)
Управление развития рыночной инфраструктуры (ведущее)
Управление отношений собственности (ведущее)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обеспеченности обороны и безопасности (ведущее)
Управление развития коммуникаций (ведущее)
Управление мобилизационных программ и государственных
резервов (ведущее)
Управление координации подготовки кадров (ведущее)
Управление делами
Управление бухучета и отчетности
Управление организации работы аппарата и делопроизводства
Отдел кадров
Юридический отдел
Первый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