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5ec4" w14:textId="f4f5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пpивлечении иностpанных кpедитов на пpиобpетение технологического и и машиностpоительного обоpудования для Госудаpственной холдинговой компании "Каpагандауголь"&lt;*&gt; Cноска. Название и текст постановления - с изменениями, внесенными постановлением Кабинета Министpов Республики Казахстан от 17 маpта 1995 года N 282.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октябpя 1994 г. N 1164.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Министpов Республики Казахстан от 13 октябpя 1994 г. N 1164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топливно-энергетического комплекса Республики Казахстан путем привлечения иностранных кредитов на приобретение технологического и машиностроительного оборудования для Государственной холдинговой компании "Карагандауголь"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заключенные Государственной холдинговой компанией "Карагандауголь" контракты с немецкой фирмой "МАН ТАКРАФ Фердертехник ГмбХ" на поставку технологического и машиностроительного оборудования на сумму 93 220 800 немецких марок.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холдинговой компании "Карагандауголь":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Министерство финансов Республики Казахстан и государственный Экспортно-импортный банк Республики Казахстан все необходимые документы и гарантии, подтверждающие валютную окупаемость проекта;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оплату аванса, страхового взноса в страховую компанию "Гермес" и комиссий обслуживающим банкам, а также комиссии за ценовую экспертизу проекта, оплату процентов и дальнейшее погашение основной задолженности.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Экспортно-импортному банку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ценовую экспертизу проекта на договорной основе с привлечением иностранных специалистов;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индивидуальные кредитные соглашения с учетом требований германской стороны относительно времени на общую сумму 79 237 680 немецких марок с Берлинер Банком в соответствии с условиями генерального кредитного соглашения от 7 сентября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угрозы срыва платежей разрешить государственному Экспортно-импортному банку Республики Казахстан принимать необходимые меры по обеспечению выплаты задолженности, вплоть до остановки кредитной линии.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выдать гарантию Республики Казахстан под названный проект.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энергетики и угольной промышленности Республики Казахстан обеспечить контроль за своевременным погашением задолженности по кредиту Государственной холдинговой компании "Карагандауголь" и выдать контргарантию по возврату данного кредита.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