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45a1" w14:textId="5144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межотpаслевой пpоизводственно-хозяйственной ассоциации "Павлодаpский пpомышленно-финансовый альянс"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6 октября 1994 г. N 1122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     В целях стимулирования производства особо важной продукции,
сохранения экспортного потенциала республики, сдерживания роста цен,
согласования интересов хозяйствующих субъектов-монополистов,
концентрации инвестиционных ресурсов на приоритетных направлениях
развития экономики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Павлодарской областной администрации,
Государственного акционерного общества "Экибастузкомир", 
акционерного общества "Павлодарский алюминиевый завод", Управления
Целинной железной дороги, производственного объединения энергетики и
электрификации "Павлодарэнерго" о создании межотраслевой 
производственно-хозяйственной ассоциации "Павлодарский 
промышленно-финансовый альянс".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Участникам ассоциации в месячный срок провести государственную
регистрацию "Павлодарского промышленно-финансового альянса".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Предметом деятельности ассоциации считать организацию 
совместной деятельности  ее участников по производству и реализации
глинозема и ферросплавов.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2 внесены изменения постановлением Кабинета 
Министров РК от 14 апреля 1995 г. N 476.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Участники ассоциации являются самостоятельными плательщиками
в бюджет той части производства и реализации своей продукции (работ,
услуг), которая в дальнейшем не используется в рамках ассоциации.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(Пункт 4 утратил силу - постановлением Правительства РК
от 5 марта 1996 г. N 280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P960280_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экономики Республики Казахстан совместно с 
Государственным комитетом Республики Казахстан по ценовой и 
антимонопольной политике и Государственным комитетом Республики
Казахстан по государственному имуществу до 1 ноября 1994 г.
подготовить предложения по созданию промышленно-финансовых групп в
базовых отраслях промышленности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Главе Павлодарской областной администрации внести в первом
полугодии 1995 г. в Кабинет Министров Республики Казахстан проект
межгосударственного договора о создании транснациональной корпорации
по производству  алюминия.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Утвердить Положение о межотраслевой 
производственно-хозяйственной ассоциации "Павлодарский 
промышленно-финансовый альянс"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Признать утратившим силу постановление Кабинета Министров 
Республики Казахстан от 15 ноября 1993 г. N 1124 "О мерах по 
увеличению производства бокситов и получения готового алюминия".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Контроль за реализацией данного постановления возложить на
Первого заместителя Премьер-министра Республики Казахстан 
Кажегельдина А. 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постановлением Кабинета Министров
                                        Республики Казахстан 
                                     от 6 октября 1994 г. N 1122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о межотраслевой производственно-хозяйственной 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"Павлодарский промышленно-финансовый альянс"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Межотраслевая производственно-хозяйственная ассоциация
"Павлодарский промышленно-финансовый альянс" (далее - Ассоциация)
образуется в целях стабилизации работы промышленного комплекса 
Павлодарской области и осуществления взаимовыгодной совместной 
деятельности по производству и реализации глинозема и ферросплавов
и извлечения прибыли.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постановлением КМ РК
от 14 апреля 1995 г. N 476.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состав Ассоциации входят: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Государственное акционерное общество "Экибастузкомир",
акционерное общество "Алюминиевый завод", ПО "Павлодарэнерго",
Управление Целинной железной дороги.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состав ассоциации могут входить и другие юридические лица
в соответствии с законодательством Республики Казахстан с 
разрешения Кабинета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Ассоциация в своей деятельности руководствуется 
законодательством Республики Казахстан, постановлениями Кабинета 
Министров Республики Казахстан,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Ассоциация является юридическим лицом, имеет расчетный счет
в банке, печать, бланки со своим наименованием и другие реквизиты.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2. Предмет, цели и задачи Ассоциации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Целью Ассоциации является стабилизация работы промышленного
комплекса Павлодарской области и осуществление взаимовыгодной 
совместной деятельности ее 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Предмет деятельности Ассоциации: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совместной деятельности участников Ассоциации по
производству и реализации глинозема и ферросплавов;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системы взаимных расчетов между участниками и другими
предприятиями.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7 внесены изменения постановлением КМ РК
от 14 апреля 1995 г. N 476.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Основными задачами Ассоциации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всемерное обеспечение стабильной деятельности 
предприятий-участников;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согласование интересов участников в целях повышения 
эффективности производства конечной продукции - глинозема и 
ферросплавов;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 за формированием оптовых цен на ту часть продукции
(работ, услуг) участников Ассоциации, которая используется  в процессе
производства и реализации конечной продукции.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 за правильностью расчетов между участниками Ассоциации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 поставкам товаров (работ, услуг), связанных с производством и
реализацией конечной продукции;  
     распределение прибыли между участниками в соответствии с 
Учредительным договором;
     концентрация инвестиционных ресурсов для реализации совместных
проектов и программ.
&lt;*&gt;
     Сноска. В пункт 8 внесены изменения постановлением КМ РК
от 14 апреля 1995 г. N 476.
                     3. Органы управления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Высшим органом управления Ассоциации является Совет
руководителей предприятий-участников (в дальнейшем - Совет 
Ассоциации). Члены Совета Ассоциации из своего состава избирают
председателя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Совет Ассоциации полномочен принимать решения по любым вопросам
ее деятельности. К исключительной компетенции Совета Ассоциации 
относится: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рассмотрение и утверждение перспективных и годовых планов 
совместной  деятельности, совместных проектов, программ Ассоциации;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распределение  прибыли Ассоциации между ее участниками;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назначение директора Ассоциации;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прекращение деятельности Ассоциации.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По вопросам, касающимся распределения прибыли и прекращения
деятельности Ассоциации, решения высшего органа принимаются путем
полного единогласия. Решения Совета Ассоциации являются 
обязательными для исполнения всеми участниками и исполнительным 
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Исполнительным органом Ассоциации является дирекция,
осуществляющая текущее руководство деятельностью.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Дирекцию возглавляет директор, назначаемый Советом Ассоциации.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Директор руководит всей текущей деятельностью и действует без
доверенности от имении Ассоциации, подписывает договоры, 
обязательства и доверенности.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4. Имущество и порядок распределения прибыли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Участники Ассоциации сохраняют в своей деятельности
хозяйственную, юридическую, имущественную самостоятельность, за
исключением условий, оговоренных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Расчеты между участниками Ассоциации по товарам (работам, 
услугам), связанные с производством конечной продукции, осуществляются 
по расчетным внутренним ценам (по себестоимости), контролируемым
Ассоциацией.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13 внесены изменения постановлением КМ РК
от 14 апреля 1995 г. N 476.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Участники Ассоциации являются самостоятельными плательщиками
в бюджет налогов и отчислений, установленных законодательством
Республики Казахстан, в той части производства и реализиции своей
продукции (работ, услуг), которая в дальнейшем  не используется в 
рамках Ассоциации.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продукции, используемой в рамках Ассоциации, устанавливается 
следующий порядок налогообложения: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участники Ассоциации по поставкам товаров (работ, услуг),
предназначенных для производства и реализации конечной продукции, 
освобождаются от обложения налогом на добавленную стоимость.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14 внесены изменения, абзац четвертый исключен -
постановлением КМ РК от 14 апреля 1995 г. N 476; абзац пятый
исключен - постановлением КМ РК от 6 октября 1995 г. N 1311.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Плательщиком по налогу на прибыль, налогу на добавленную 
стоимость и другим отчислениям в бюджет, установленным 
законодательством Республики Казахстан по деятельности, связанной с
производством и реализацией конечной продукции, является предприятие,
выпускающее конечную продукцию.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15 внесены изменения постановлением КМ РК
от 14 апреля 1995 г. N 476.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Ответственность по исчислению и уплате налогов и 
перечислений в бюджет несет акционерное общество "Павлодарский
алюминиевый завод" в соответствии с Законом Республики Казахстан
"О налоговой системе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Участники ассоциации ведут раздельный учет по деятельности, 
связанной с производством и реализацией конечной продукции, в
рамках ассоциации и другой деятельности.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17 - в редакции постановления КМ РК
от 14 апреля 1995 г. N 476.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Прибыль, полученная от реализации конечной продукции,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после уплаты налогов и отчислений предприятия, выпускающего
конечную продукцию, подлежит распределению в соответствии с 
Учредительным договором.
&lt;*&gt;
     Сноска. В пункт 18 внесены изменения постановлением КМ РК
от 14 апреля 1995 г. N 476.
           5. Порядок реорганизации и ликвидации
     19. Прекращение деятельности Ассоциации происходит путем 
ликвидации или реорганизации в соответствии с постановлением
Кабинета Министров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