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a3fe" w14:textId="6ada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издании журнала "Каржы-каражат - Финансы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июля 1994 г. N 754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широкой пропаганды государственной финансовой,
налоговой, таможенной политики, законодательных и нормативных
актов, а также распространения практического опыта финансовой
системы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финансов об издании на
базе издательства "Каржы-каражат" ежемесячного журнала
"Каржы-каражат - Финансы Казахстана" на казахском и русском
языках, объемом 8 печатных 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определить
источники финансирования журнала "Каржы-каражат - Финансы
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