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f858" w14:textId="788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Торгового представительства Республики Казахстан в Федеративной Республике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межправительственных соглашений в
области торгово-экономического сотрудничества между Республикой
Казахстан и Федеративной Республикой Германия, а также для 
координации деятельности казахстанских участников 
внешнеэкономической деятельности в Германии и защиты их интересов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в г. Бонне Торговое представительство Республики
Казахстан в Федеративной Республике Германия.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штатную численность Торгового представительства
Республики Казахстан в Федеративной Республике Германия в количестве
5 единиц с фондом заработной платы на 7 месяцев 1994 г. в сумме
54754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Торговому представителю Республики Казахстан в
Федеративной Республике Германия должностной оклад в размере 1845 
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Торгового представительства
установить исходя из оклада Торгового представителя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сотрудников Торгового представительства в размере 2 процентов
от фонда заработной платы в долларах США.
     5. Утвердить смету расходов Торгового представительства 
Республики Казахстан в Федеративной Республике Германия в сумме
346257 долларов США и 594284 тенге.
     6. Министерству финансов Республики Казахстан учесть при
уточнении бюджета на 1994 год выделение ассигнований на содержание
Торгового представительства Республики Казахстан в Федеративной
Республике Германия.
            Премьер-министр
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