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d174" w14:textId="0b5d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производства колесных тракторов на Семипалатинском машиностроительном заводе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июня 1994 г. N 656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организации производства колесных тракторов на 
Семипалатинском машиностроительном заводе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инициативу Министерства промышленности Республики
Казахстан и Государственной холдинговой компании "Ак жол" о
создании в 1994-1997 годах на базе Семипалатинского 
машиностроительного завода совместно с фирмой "Джон Дир" (ФРГ)
предприятия по выпуску колесных тракторов мощностью 10 тыс.
штук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промышленности Республики Казахстан, 
Государственной холдинговой компании "Ак жол" в двухмесячный срок
разработать согласованные с Министерством экономики и Министерством
финансов Республики Казахстан и другими заинтересованными 
ведомствами технико-экономическое обоснование и программу 
организации производства колесных тракторов.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Государственной холдинговой компании "Ак жол" изыскать
в 1994 году средства на проведение предпроектных и организационных
работ в объеме 6,2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экономики, Министерству финансов и Министерству
внешнеэкономических связей Республики Казахстан в месячный срок
представить в Комиссию по иностранным кредитам предложение о
механизме и схеме погашения валютного кредита, выделяемого на
создание производства колесных тракторов.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Туранбанку заключить Индивидуальное кредитное соглашение
о финансировании проекта производства колесных тракторов.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финансов Республики Казахстан изыскать
Семипалатинскому машиностроительному заводу 20 млн. долларов США
для оплаты 15-процентного аванса за предоставление кредита,
страховых взносов по кредиту, комиссии обслуживающих банков
и процентов на период поставки и монтажа оборудования под
гарантию главы Семипалатинской областной администрации о возврате
в трехмесячный срок указанной суммы.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внешнеэкономических связей Республики Казахстан
обеспечить в установленном порядке выдачу Семипалатинскому 
машиностроительному заводу лицензий на экспорт продукции,
связанной с организацией производства колесных тракторов.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сельского хозяйства Республики Казахстан
рассмотреть возможность привлечения финансовых средств
хозяйствующих субъектов - производителей сельскохозяйственной
продукции для финансирования создаваемых мощностей по выпуску
колесных тракторов.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