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f530" w14:textId="e68f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ИСЧИСЛЕНИЯ СРЕДНЕГО ЗАРАБОТКА ДЛЯ ОПЛАТЫ ОТПУСКОВ ИЛИ ВЫПЛАТЫ КОМПЕНСАЦИИ ЗА НЕИСПОЛЬЗОВАННЫЙ ОТПУСК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мая 1994 г. N 513. Утратило силу - постановлением Правительства РК от 13 января 1997 г. N 51. ~P970051.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13.01.1997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исчисление среднего заработка для оплаты отпусков, а также для выплаты компенсации за неиспользованный отпуск как при пятидневной, так и при шестидневной рабочей неделе производится из расчета среднего заработка за 2 последних календарных месяца, с учетом установленных надбавок и доплат за этот период и среднего размера премии.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Средний размер премии определяется путем умножения среднемесячного процента премии за 12 календарных месяцев, предшествующих месяцу ухода в отпуск, на средний заработок (без премии) за 2 последних календарных месяца.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Кабинета Министров Республики Казахстан от 22 мая 1992 г. N 454 "Об изменении порядка исчисления среднемесячного заработка для оплаты отпусков или выплаты компенсации за неиспользованный отпуск" (САПП Республики Казахстан, 1992 г., N 20, ст. 327).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