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c77e" w14:textId="29ac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студии "Правительственный канал" Казахского телевидения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февраля 1994 года N 215.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широкого освещения деятельности центральных органов государственного управления в ходе социально-экономических преобразований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установленном порядке в Государственной телерадиовещательной компании "Казахстан" студию "Правительственный канал" с правом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Поддержать инициативу Министерства внешнеэкономических связей, Министерства промышленности, Министерства связи, Министерства энергетики и топливных ресурсов Республики Казахстан, Международной торгово-промышленной корпорации "Парасат" и региональной внешнеэкономической ассоциации "Казахстанкоммерция" по оказанию материально-технической поддержки студии "Правительственный канал".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телерадиовещательной компании "Казахстан":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выделить студии "Правительственный канал" удобное для населения эфирное время в объеме 1,5 часа в неделю;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оказать полное содействие творческому коллективу студии "Правительственный канал" в подготовке и выдаче программ в эфир.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Одобрить работу студии "Правительственный канал" по укомплектованию творческого коллектива высококвалифицированными специалистами - тележурналистами, режиссерами, работающими на казахском, русском и других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