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1fa7" w14:textId="0531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pедств Фонда пpеобpазования экономики Республики Казахстан и Фонда поддеpжки пpедпpинимательства и pазвития конкуp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декабpя 1993 года N 1307. Утpатило силу  постановлением Кабинета Министров РК от 9 июня 1995 г. N 8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Рекомендовать Национальному Банку Республики Казахстан 
перечисление средств на текущий счет Фонда поддержки предпринимательства
и развития конкуренции Республики Казахстан производить на основании
расходного расписания - плана финансирования государственных капитальных
вложений без указания в нем объектов и предоставления друг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Фонду поддержки предпринимательства и развития конкуренции
Республики Казахстан, его областным отде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деленные из Фонда преобразования экономики Республики Казахстан 
средства направлять на условиях возвратности и пла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вместно с финансирующими банками установить контроль за целевым
использованием этих средств и своевременным их возвр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итогам работы за первое полугодие 1994 г. представить в 
Координационный совет Фонда преобразования экономики Республики Казахстан
информацию об использовании выдел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