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c981" w14:textId="c4ac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внешнеторговой акционерной компании "Агросауда"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ноября 1993 года N 1153. Утратило силу  постановлением Кабинета Министров РК от 22 августа 1995 г. N 1157.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30 июля 1993 г. N 1311 "О дополнительных мерах по организации
внешнеэкономической деятельности" и в целях организации экспорта
продукции государственного значения и централизованных закупок сырья,
оборудования и другой продукции для государственных нужд в
агропромышленном комплексе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Министерстве внешнеэкономических связей
Республики Казахстан Государственную внешнеторговую акционерную
компанию "Агросауда" (в дальнейшем - Компания) на базе
внешнеэкономического акционерного общества "Казагровнешторг".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Компания является правопреемником имущественных
прав и обязанностей внешнеэкономического акционерного общества
"Казагровнешторг".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государственному имуществу делегировать Компании права владения,
пользования и управления пакетом акций внешнеэкономического акционерного
общества "Казагровнешторг", соответствующим доле вкладов в его уставный
капитал государственных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Компании: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экспорт и реэкспорт продукции государственного
значения, в том числе на основе бартерных операций, а также импорт
сырья, продовольствия, средств защиты растений и животных,
оборудования и другой продукции для государственных нужд в
агропромышленном комплексе;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содействие во внешнеэкономической деятельности
предприятиям агропромышленного комплекса в целях обеспечения их
эффективного участия на мировом рынке, расширения экспортного 
потенциала и повышения конкурентоспособности производимых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Компания по согласованию с Министерством 
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разработке и осуществлении целевых
программ по производству высококачественной продукции, соответствующей
мировым стандартам;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работу по привлечению и использованию иностранных
инвестиций, внедрению передовых зарубежных технологий по производству,
хранению и переработке 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Государственная внешнеторговая акционерная компания
"Агросауда" является юридическим лицом, действует на основании
законодательства Республики Казахстан, своего устава и осуществляет
деятельность под руководством Министерства внешнеэкономических связей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Поручить Государственному комитету Республики Казахстан по
государственному имуществу совместно с Министерством внешнеэкономических
связей республики и Компанией в месячный срок разработать учредительные
документы Компании.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Премьер-министр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