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b09" w14:textId="e368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неторговых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1993 года № 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Соглашение между Правительством Республики Казахстан и Правительством Кыргызской Республики о неторговых платежах, подписанное в городе Алматы 8 июня 1993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иностранных дел Республики Казахстан уведомить Правительство Кыргызской Республики об утверждении настоящего Соглашения.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 Правительством Кыргызской Республики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неторговых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со статьей 6 Соглашения между Правительством Республики Казахстан и Правительством Кыргызской Республики о взаимных обязательствах в связи с введением национальной валюты Кыргызской Республики Правительство Республики Казахстан и Правительство Кыргызской Республики (в дальнейшем именуемые Сторонами) в целях обеспечения неторговых платежей между Республикой Казахстан и Кыргызской Республикой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физическим и юридическим лицам с постоянным местом проживания и местом нахождения на территориях Сторон возможность свободного перевода денежных средств в национальных валютах по неторговым операциям, перечень и условия осуществления которых определяются министерствами финансов Сторон в специальном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в национальных валютах по неторговым операциям производятся через корреспондентские счета Национального банка Республики Казахстан в Национальном банке Кыргызской Республики и Национального банка Кыргызской Республики в Национальном банке Республики Казахстан. Указанные платежи могут совершаться и через корреспондентские счета коммерческих банков Республики Казахстан и Кыргызской Республики, открываемые ими по согласованию с национальными банками Сторон в соответствии с законодательствами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 ведомства заключат двусторонние соглашения о проведении взаиморасчетов по неторговым операциям по согласованию с министерствами финансов и банками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 и толкованием настоящего Соглашения, будут разрешаться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обмена уведомлениями о выполнении внутригосударственных процедур, необходимых для его одобрения.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тех пор, пока одна из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 не уведомит в письменной форме по дипломатическим каналам другую Сторону о своем намерении его расторгнуть. Соглашение утрачивает силу по истечении трех месяцев после получения уведомления об отказе от участия в настоящем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8 июня 1993 года в трех подлинных экземплярах, каждый на казахском, кыргызском и русском языках, причем все тексты имеют одинаковую силу для 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