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95ba" w14:textId="a209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чиненности Петpопавловского техникума железнодоpожного тpанспоpта и Семипалатинского техникума pечного фл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0 сентябpя 1993 г. N 8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управления средними специальными
учебными заведениями железнодорожного транспорта и речного флота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образования и Министерства
транспорта Республики Казахстан, согласованное с Министерством 
экономики, Министерством финансов Республики Казахстан, главами
Северо-Казахстанской и Семипалатинской областных администраций, о
передаче Петропавловского техникума железнодорожного транспорта и
Семипалатинского техникума речного флота из ведения Министерства
образования Республики Казахстан в подчинение Министерства
транспор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государственному имуществу передать в месячный срок в установленном
порядке в ведение Министерства транспорта Республики Казахстан
Петропавловский техникум железнодорожного транспорта и 
Семипалатинский техникум речного фл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разования Республики Казахстан по 
согласованию с Министерством финансов республики передать 
Министерству транспорта Республики Казахстан ассигнования,
предусмотренные на IV квартал 1993 г. на содержание Семипалатинского
техникума речного фл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