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95ba" w14:textId="a20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подчиненности Петpопавловского техникума железнодоpожного тpанспоpта и Семипалатинского техникума pечного флота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сентябpя 1993 г. N 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 средними специальными
учебными заведениями железнодорожного транспорта и речного флота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и Министерства
транспорта Республики Казахстан, согласованное с Министерством 
экономики, Министерством финансов Республики Казахстан, главами
Северо-Казахстанской и Семипалатинской областных администраций, о
передаче Петропавловского техникума железнодорожного транспорта и
Семипалатинского техникума речного флота из ведения Министерства
образования Республики Казахстан в подчинение Министерства
транспорта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передать в месячный срок в установленном
порядке в ведение Министерства транспорта Республики Казахстан
Петропавловский техникум железнодорожного транспорта и 
Семипалатинский техникум речного флота.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по 
согласованию с Министерством финансов республики передать 
Министерству транспорта Республики Казахстан ассигнования,
предусмотренные на IV квартал 1993 г. на содержание Семипалатинского
техникума речного флота.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