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462" w14:textId="3df9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Федеративной Республике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июля 1993 г. N 648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9 января 1993 г. N 1054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U931054_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
Казахстан в Федеративной Республике Германия"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количестве 25,5 единицы с годовым фондом заработной
платы в сумме 404055 долларов США.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изменен постановлением от 13 апреля 1994 г.
N 384.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Федеративной
Республике Германия должностной оклад в размере 2050 долларов
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
из инвалютного оклада Посла Республики Казахстан в ФРГ в 
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учетом особой важности отношений с Федеративной 
Республикой Германия, сложности и большого объема работы 
установить надбавку к должностному окладу Посла Республики
Казахстан в размере 20 процентов от его инвалютного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 
сотрудников Посольства в размере 2 процентов от фонда их 
заработной платы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смету расходов Посольства Республики Казахстан
в ФРГ в сумме 669,1 тыс. долларов США и 58566,9 тыс. рублей на
5 месяцев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обеспечить
поквартальное выделение ассигнований на указанные цели, 
предусмотренные в республиканском бюджете и Республиканском
валютном фонде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