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9327" w14:textId="3799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Алматинском высшем общевойсковом командном училище имени И.С.Конева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1993 года N 559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возрастающей необходимостью подготовки офицерских 
кадров по различным специальностям для Вооруженных Сил Республики
Казахстан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обороны Республики Казахстан
о предоставлении Алматинскому высшему общевойсковому командному
училищу имени И.С.Конева права на подготовку офицерских кадров по
новым специальностям - танкисты, артиллеристы и автомобилисты.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соответствующие изменения в штатное расписание
Алматинского высшего общевойскового командного училища имени
И.С.Конева;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необходимое количество курсантов по названным
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необходимую учебную, материальную и техническую базу для
подготовки офицерских кадров по вновь вводимым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начать подготовку офицерских кадров по вновь вводимым
специальностям с 1 сентября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Расходы по реорганизации училища на 1993 год произвести в
пределах средств, предусмотренных на содержание Вооруженных Сил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предусмотреть на 1994
год дополнительные финансовые средства для продолжения работ по
преобразованию училища.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