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8110" w14:textId="e708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меpах по pеализации пpоектов по пpоизводству и пеpеpаботке сельскохозяйственной пpодукции по изpаильской технологии фиpмы "Меpхав"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14 июня 1993 г. N 503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(Извлечение)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 целях реализации проектов по производству и переработке 
сельскохозяйственной продукции и использования передовой израильской
технологии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Подтвердить, что Кабинет Министров Республики Казахстан 
выступает гарантом по указанным кредитным линиям на сумму 110 млн.
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Установить, что погашение основных сумм кредитов и сопутствующих
расходов по ним осуществляется в установленные кредитными соглашениями 
сроки самостоятельно главами областных администраций пропорционально 
суммам, используемым ими на оплату проектов в рамках этих кредитных
линий.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Установить, что на глав областных администраций возлагается
персональная ответственность за эффективное освоение кредитов и
своевременное погашение задолженности по выделенным кредитам.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6. Министерству внешнеэкономических связей Республики Казахстан
обеспечить оформление и выдачу лицензий на экспорт ресурсов в пределах
установленных квот по областям для своевременного и полного погашения
задолженности по указанным кредитам.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Кабинета Министров
                                          Республики Казахстан
                                        от 14 июня 1993 г. N 503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РАСПРЕДЕЛЕНИЕ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валютных средств, подлежащих перечислению на спецсчет в Алем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Банк Казахстан для осуществления оплаты авансов, страховых
      взносов, банковских комиссионных и процентов в соответствии
      с условиями Кредитных соглашений с Вестдойче Ландесбанк и
      Апоалим Б.М., заключенных для финансирования контрактов 
      фирмы "Мерхав" (в долларах США)
__________________________________________________________________________
  Области                 !          Сумма          ! Сумма валютных
                          !        контракта        ! средств, подлежащих
                          !                         ! перечислению
----------------------------------------------------------------------------
Акмолинская                      11287080                    1955000
Алматинская                      10169895                    1759500
Жамбылская                       23841160                    4131000
Мангистауская                     5419468                    935000
Северо-Казахстанская              3100000                    535500
Тургайская                        3100000                    535500
Южно-Казахстанская               32016034                   5542000
Кустанайская                      6200000                   1071000
Карагандинская                    3100000                    535500
          ИТОГО                  98233637                   17000000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