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cda" w14:textId="de55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Госудаpственной книжной пала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апpеля 1993 г. N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печати и массовой информации
Республики Казахстан о переименовании Государственной книжной палаты
Республики Казахстан в Национальную государственную книжную палату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Национальную государственную книжную палату
Республики Казахстан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ждународной стандартной нумерации кни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ериальным изд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ечати и массовой информа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3-месячный срок утвердить Устав Национальной государственной 
книжной палат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согласованные предложения о мерах по улучшению
материально-технической базы Национальной государственной книжной 
палаты Республики Казахстан и строительству нового здания 
книгохранилища и административного корпуса Национальной государственной 
книжной пал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