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dfef" w14:textId="d75d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военных кадров Республики Казахстан в военно-учебных заведениях Турецкой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10 февраля 1993 г. N 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Соглашением о сотрудничестве между
Казахской ССР и Турецкой Республикой от 15 марта 1991 г. и 
подтверждая решимость развивать отношение дружбы и взаимодействия
в области подготовки военных кадров между двумя странами,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обучение граждан Республики Казахстан
в военно-учебных заведениях Турецкой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Министерству обороны Республики Казахстан 
доработать и подписать представленное Соглашение между 
Правительством Республики Казахстан и Правительством Турецкой
Республики в области военного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обороны, Министерству образования, 
Министерству здравоохранения Республики Казахстан осуществить
меры по отбору и укомплектованию групп абитуриентов из числа
учащихся выпускных классов Республиканских военных 
школ-интернатов.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иностранных дел Республики Казахстан в
установленном порядке обеспечить оформление документов на граждан
Республики Казахстан, выезжающих в Турецкую Республику в связи
с выполнением положений Соглашения в области военного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Разрешить Министерству образования Республики Казахстан
проведение в 1993 году досрочных экзаменов на аттестат о среднем
образовании отобранным кандидатам для обучения в военно-учебных
заведениях Турецкой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обороны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предусмотреть в бюджете средства на расходы, связанные с
командированием представителей Министерства обороны и абитуриентов
в Турецкую Республику;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разрешить командирование представителей Министерства
обороны в Турецкую Республику с целью изучения подготовки
военнослужащих Республики Казахстан в военно-учебных заведениях
Турецкой Республики и подписание Соглашения в области военного
образования;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поручить осуществление контроля за выполнением Соглашения
между Правительством Республики Казахстан и Правительством
Турецкой Республики в области военного образования.
     7. Казахскому управлению гражданской авиации предусмотреть
выделение мест на авиарейсы с рублевым покрытием стоимости билетов
по маршруту Алма-Ата - Стамбул - Алма-Ата по заявкам Министерства
обороны Республики Казахстан.
            Первый заместитель
             Премьер-министра
      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