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d967" w14:textId="740d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соблюдении судами законности при назначении наказания (С изменениями, внесенными постановлением Пленума от 23 декабря 1994 г. № 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24 июня 1993 г. N 2. Утратило силу - постановлением Пленума Верховного Суда РК от 30 апреля 1999 г. N 1 ~P99001s.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Обсудив вопрос о практике назначения судами республики мер
уголовного наказания, Пленум Верховного Суда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Исходя из положений Конституции Республики Казахстан о том,
что все равны перед законом и судом и что никто не может признать
лицо виновным в совершении преступления и подвергнуть уголовному
наказанию, кроме суда, обратить внимание судов на то, что каждое
уголовное дело, независимо от характера и тяжести совершенного
преступления, служебного и общественного положения обвиняемого,
должно разрешаться в точном соответствии с требованиями норм
уголовного и процессуального права.Ничто не может быть признано
оправдывающим нарушения законности. Судам следует неукоснительно
соблюдать требования закона о строго индивидуальном подходе при
назначении наказания с учетом характера и степени общественной
опасности совершенного преступления, личности виновного и
обстоятельств дела, смягчающих и отягчающих ответственность.
Наказание должно быть законным, обоснованным и справедливым и
свидетельствовать о неотвратимости ответственности за совершенное
преступление.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Согласно требованиям закона суды обязаны устанавливать
обстоятельства, смягчающие и отягчающие ответственность, учитывать и
отражать их в приговоре при назначении наказания виновному. В тех
случаях, когда то или иное обстоятельство, предусмотренное законом в
качестве смягчающего или отягчающего ответственность, указано в
диспозиции статьи Особенной части уголовного кодекса в качестве
одного из признаков преступления, оно дополнительно не должно
учитываться как смягчающее или отягчающее ответственность при
назначении наказания за это преступление.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определении степени общественной опасности совершенного 
преступления следует исходить из совокупности всех обстоятельств,при 
которых было совершено конкретное преступное деяние (форма вины, мотивы,
способ,обстоятельства и стадия совершения преступления,тяжесть наступивших
последствий,степень и характер участия в преступлении каждого из
соучастников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Обратить внимание судов на необходимость применения предусмотренных 
законом строгих мер наказания к лицам,совершившим тяжкие преступления, в 
особенности в составе организованных групп, ранее судимым, не желающим 
становиться на путь исправления. Наряду с этим следует использовать 
предоставленные законом возможности для назначения наказаний, не связанных 
с лишением свободы, в отношении лиц,виновных в совершении менее тяжких 
преступлений и способных исправиться без изоляции от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Суды должны всесторонне, полно и объективно исследовать
данные о личности подсудимого, имея в виду их существенное значение
для определения вида и размера наказания. В частности,необходимо
выяснять состояние здоровья, семейное положение подсудимого, его
трудоспособность, отношение к труду, обучению,сведения о судимости.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Поскольку в соответствии с законом суд, в зависимости от характера
преступления, вправе не признавать состояние опьянения отягчающим
ответственность обстоятельством, при решении этого вопроса
необходимо выяснять и учитывать, было ли преступное деяние по своему
характеру связано с опьянением виновного, а также условия, при
которых лицо оказалось в таком состоянии (доведение взрослым до
состояния опьянения несовершеннолетнего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Разъяснить судам, что совершение преступления лицом, ранее
совершившим какое-либо преступление, может в соответствии с законом
рассматриваться в качестве квалифицирующего признака преступления
или отягчающего ответственность обстоятельства лишь при
условии, когда виновность за него не снята или не погашена, либо
судом установлено, что ранее совершенное преступление
обоснованно вменено лицу в вину по данному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Суды обязаны строго выполнять требования ст. 300 УПК,
установившей, что описательная (описательно-мотивировочная,
мотивировочная) часть приговора должна содержать указания, в
частности, на обстоятельства как смягчающие, так и отягчающие
ответственность, мотивировку освобождения подсудимого от наказания,
решения вопроса, связанного с отсрочкой исполнения приговора,
применения условного осуждения, назначения более мягкого наказания,
чем предусмотрено законом, а также мотивы, по которым суд избрал
тот или иной вид и размер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санкция закона, по которому лицо признается виновным, 
предусматривает различные (альтернативные)
виды наказания, судом при постановлении приговора должен быть
обсужден вопрос о применении того или иного вида наказания с
обязательным приведением в приговоре мотивов принятого решения об
избрании определенного 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 следует иметь в виду, что необходимость применения 
принудительных мер медицинского характера к совершившим преступления 
алкоголикам и наркоманам сама по себе не может служить основанием к 
назначению наказания в виде лишения свободы, если характер и степень 
общественной опасности совершенного преступления, а также данные о 
личности виновного позволяют избрать подсудимому иное более мягкое 
наказание.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отношении лиц, совершивших деяния, содержащие признаки
преступлений, не представляющих большой общественной опасности,
судам надлежит обсуждать вопрос о возможности их исправления и
перевоспитания без применения уголовного наказания и при наличии
оснований освобождать таких лиц от уголовной ответственности в
порядке ч. 3 ст. 45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 следует иметь в виду, что в соответствии с ч. 2 ст. 7 не 
является преступлением деяние,хотя формально и содержащее его признаки, но 
в силу малозначительности не представляющее общественной 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назначении наказания в виде исправительных работ без
лишения свободы судам необходимо тщательно выяснять обстоятельства,
имеющие существенное значение для правильного применения данного
вида наказания (трудоспособность, семейное положение, наличие детей,
отношение к труду, причины, по которым виновный не работал и другие).
Установив данные,которые могут препятствовать отбыванию подсудимым
исправительных работ, суд должен решить вопрос о назначении такому
лицу иного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назначении исправительных работ по месту работы суды должны 
учитывать, что применение данного вида наказания лицам, совершившим 
преступления, связанные с выполнением ими служебных или профессиональных 
обязанностей, дискредитирует такое наказание.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Разъяснить судам,  под уклонением от отбывания
исправительных работ могут быть признаны, например, непоступление
без уважительных причин на работу, неявка без уважительных причин
после переезда на новое место жительства в орган, ведающий
исполнением исправительных работ,прогул без уважительных причин,
появление на работе в состоянии опьянения.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По смыслу ч. 4 ст. 25 УК, если такие действия продолжались или 
повторялись после письменного предупреждения, сделанного органом, ведающим 
исполнением исправительных работ, т.е. носили злостный характер, либо если
установлено, что осужденный скрылся с целью уклонения от отбывания
наказания, суд по месту отбывания наказания может заменить неотбытый
срок исправительных работ наказанием в виде лишения свободы на тот
же срок независимо от санкции ст. УК, по которой осужденный признан
виновным.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Судам необходимо учитывать, что условное осуждение
применяется, как правило, к лицам, совершившим не тяжкие
преступления, в прошлом не судимым. Применение условного осуждения к
отдельным участникам тяжких преступлений допускается лишь в тех
случаях, когда установлена второстепенная роль этих лиц, а также
если данные, характеризующие личность виновного, и обстоятельства при
которых совершено преступление, дают основание считать возможным не
изолировать осужденного от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назначении наказания лицу,впервые осуждаемому к лишению
свободы на срок до трех лет, суд при наличии оснований, указанных в
статьях УК, предусматривающих условное осуждение с обязательным
привлечением к труду, отсрочку исполнения приговора, может
соответственно постановить о применении таких мер уголовного
принуждения, но не вправе применять указанные статьи закона
одновременно.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Суд не вправе отсрочить исполнение приговора лицу,
ранее осуждавшемуся к лишению свободы, в том числе к лишению свободы
условно либо, с отсрочкой исполнения приговора, если судимость не
снята и не погашена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Если с учетом обстоятельств дела и личности виновного
имеются основания для применения наказания,не связанного с лишением
свободы и санкция уголовного закона предусматривает такие виды
наказания (исправительные работы, штраф и др.) суд может назначить
лишение свободы условно, условно с обязательным привлечением к
труду, с применением отсрочки исполнения приговора лишь в тех
случаях, когда указанные в санкции закона меры наказания по
каким-либо основаниям не могут быть применены к данному лицу. Мотивы
должны быть приведены в приговоре.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соответствии с законом приговор в отношении
лица, осужденного к лишению свободы и одновременно к дополнительному
наказанию, может быть отсрочен исполнением как в целом, так и в
части лишь основного наказания с обязательным указанием на это в
резолютивной части приговора. Если суд не отсрочил исполнение
дополнительного наказания, оно исполняется по вступлении приговора в
законную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назначении условного наказания, условного с обязательным 
привлечением к труду, с отсрочкой исполнения приговора
вид исправительно-трудового учреждения в приговоре не указывается.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применении условного осуждения или отсрочки исполнения
приговора председательствующий разъясняет осужденному, его законным
представителям существо наказания и предупреждает о последствиях
нарушений требований закона в период испытательного срока либо срока
отсрочки.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отсрочки исполнения приговора и испытательный срок
исчисляются со дня провозглашения приговора независимо от того,судом
какой инстанции они применены.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 истечении срока отсрочки суд в зависимости от отношения
осужденного к труду или обучению, его поведения в течение срока
отсрочки, выполнения возложенных на него приговором обязанностей
выносит определение об освобождении от наказания либо о направлении
осужденного для отбывания лишения свободы, назначенного приговором.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после вынесения определения об освобождении от отбывания
наказания лица,осужденного с отсрочкой исполнения приговора, будут
выявлены обстоятельства, свидетельствующие о совершении им в период
отсрочки нового преступления, то определение может быть пересмотрено
по вновь открывшимся обстоятельствам, если не истекли сроки,
указанные в ст. 383 УПК.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Учитывая, что в соответствии с Конституцией Республики
Казахстан смертная казнь может быть назначена только в
исключительных случаях по приговору суда, данная мера наказания может
применяться лишь тогда, когда необходимость ее назначения обусловлена
особыми обстоятельствами, отягчающим ответственность, и наряду с
этим исключительной опасностью лица, совершившего особо тяжкое
преступление. Применение смертной казни во всех случаях должно быть
мотивировано в приговоре на основе установленных обстоятельств
совершенного преступления и данных, с исчерпывающей полнотой
характеризующих подсудимого.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Судам необходимо усилить внимание к вопросам назначения
дополнительных наказаний, имея в виду, что правильное сочетание
основного и дополнительного наказания способствует последовательному
осуществлению принципа его индивидуализации, более успешному
достижению цели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17.Когда санкция статьи уголовного закона предусматривает
возможность применения или неприменения дополнительного
наказания, суды обязаны обсуждать вопрос о его назначении и указать в
приговоре мотивы принятого решения. В случае неприменения
дополнительного наказания ссылка на принятие такого решения в
резолютивной части приговора не приводится.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осуждении виновного по статьям уголовного закона, согласно 
которым дополнительное наказание является обязательным, суд может не 
применять его лишь при наличии условий, предусмотренных статьей 39 УК 
с обязательным приведением в приговоре мотивов принятого решения и со 
ссылкой на указанную статью.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Обратить внимание судов на то, что ссылка, высылка,
конфискация имущества и штраф могут быть назначены в качестве
дополнительного наказания только в случаях, когда такая
дополнительная мера предусмотрена санкцией статьи уголовного
закона, по которой подсудимый признан виновным. Иные установленные
уголовным законодательством виды наказания, которые могут применяться
в качестве дополнительных, суд вправе назначить и тогда, когда такая
мера не указана в санкции закона, либо названа в ней как одна из
основных мер наказания, но не избрана подсудимому в этом качестве.
При этом решение о назначении дополнительного наказания в
резолютивной части приговора должно содержать ссылку на статью 26
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Дополнительные наказания назначаются в пределах, установленных
статьей уголовного закона,по которой подсудимый признан
виновным. Если дополнительное наказание применяется на основе статьи
26 УК, его срок назначается в пределах, установленных законом для
данного вида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Судам надлежит иметь в виду, что при применении конфискации
имущества размер ее должен быть четко оговорен в приговоре, а сама
конфискация может быть обращена лишь на то имущество, которое
принадлежало лично подсудимому или его долей в общей совместной
собственности к моменту постановления приговора. Отсутствие у
подсудимого имущества к данному моменту не может служить основанием
к неприменению конфискации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следует учитывать, что конфискации не подлежит имущество, 
указанное в перечне, утвержденном Указом Президиума Верховного Совета
Республики от 13 июня 1962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соответствии со ст. 26 УК в каждом случае совершения
лицом преступления,связанного с исполнением обязанностей по
должности или занятием определенной деятельностью, суд
обязан, учитывая характер совершенного преступления, обсудить вопрос
о лишении подсудимого права занимать определенные должности или
заниматься определенной деятельностью. При назначении этого
наказания в резолютивной части приговора должность либо вид
деятельности должны быть обозначены конкретно. Недопустимо, в
частности, лишать подсудимого права работать в той или иной отрасли
народного хозяйства без определения круга должностей, занимать
которые он не вправе. То обстоятельство, что к моменту постановления
приговора подсудимый уже не занимал должности или не занимался
деятельностью, с которыми было связано совершенное преступление,не
являются препятствием для применения названного дополнительного
наказания.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Лишение права управлять транспортными средствами может
быть назначено судом в качестве дополнительного наказания в
соответствии с санкцией уголовного закона независимо от того, что
это лицо вообще не имело этого права либо уже было лишено такого
права в порядке административного взыскания.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Неприменение дополнительного наказания при отсутствии
условий, предусмотренных ст. 39 УК,когда по закону его назначение
обязательно, отсутствие в приговоре указания о сроке, на который
назначены дополнительные наказания в виде ссылки, высылки либо
лишения права занимать определенные должности или заниматься
определенной деятельностью, назначение дополнительного наказания
только по совокупности преступлений, а также неприсоединение
неотбытого дополнительного наказания (или его части) к
наказанию, назначенному за новое преступление уголовного
закона, следует рассматривать как неправильное применение, которое
может служить основанием для отмены приговора. Кассационная
(надзорная) инстанция может внести в приговор соответствующие
уточнения, если это не ухудшит положение осужденного
(указать, например, должности или вид деятельности, которые
осужденный лишен права занимать и др).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Судам необходимо соблюдать требования закона,
устанавливающего основания освобождения от уголовной ответственности
с привлечением лица, совершившего деяние, содержащее признаки
преступления, к административной ответственности и порядок
применения мер административного взыскания.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Вывод о возможности исправления и перевоспитания без применения 
уголовного наказания лица, совершившего деяние, содержащее признаки 
преступления, не представляющего большой общественной опасности, должен 
быть основан на всестороннем, полном и объективном исследовании 
обстоятельств дела и данных о личности правонарушителя.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Лицо, совершившее деяние, содержащее признаки преступления, может 
быть освобождено от уголовной ответственности с привлечением к 
административной ответственности лишь при наличии достаточных данных, 
позволяющих признать, что его исправление и перевоспитание возможно без 
применения уголовного наказания. При этом к условиям, препятствующим 
принятию такого решения, могут быть, с учетом обстоятельств дела, 
отнесены, например, не погашенная и не снятая судимость, признание его 
алкоголиком или наркоманом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Учитывая, что к административной ответственности не может
быть привлечено лицо, не достигшее к моменту совершения правонарушения
16-летнего возраста, рекомендовать судам в отношении такого
несовершеннолетнего, совершившего деяние,содержащее признаки
преступления,за которое законом предусмотрено наказание в виде
лишения свободы на срок не свыше одного года либо более мягкое
наказание, в каждом конкретном случае с учетом обстоятельств дела и
данных о личности, обсуждать вопрос о прекращении уголовного дела и
применении одной из принудительных мер воспитательного
характера, предусмотренных законом (ст.49-6 УК).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случае, когда по поступившему в суд делу о
преступлении,за которое законом предусматривается наказание в виде
лишения свободы на срок не свыше одного года либо другое более
мягкое наказание, имеются основания для применения пункта первого
части третьей статьи 45 УК, дело вносится в распорядительное
заседание. При освобождении лица от уголовной ответственности суд
выносит мотивированное определение о прекращении уголовного дела, а
по вступлении определения в законную силу судья единолично
определяет административное взыскание виновному.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когда вопрос о прекращении уголовного дела в связи с 
применением мер административного взыскания решен в судебном заседании,
административное взыскание применяется одновременно с вынесением
определения о прекращении уголовного дела. Наряду с этим в отношении
других лиц, проходящих по делу и не освобожденных от уголовной
ответственности, выносится приговор.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Судам следует иметь в виду, что назначение наказания ниже
низшего предела, предусмотренного законом за данное преступление,
или назначение более мягкого наказания, чем предусмотрено законом
(статья 39 УК), допускается лишь в тех случаях, когда установлены
исключительные обстоятельства дела и данные, характеризующие
личность виновного.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этом исключительными могут признаваться
обстоятельства (в том числе и предусмотренные законом в качестве
смягчающих ответственность), которые существенно уменьшают степень
общественной опасности совершенного преступления. Суд обязан в
описательной части приговора отразить, какие именно обстоятельства он
признает исключительными и в сочетании с какими данными о личности
виновного он допускает такое смягчение наказания. При наличии таких
обстоятельств (само по себе) совершение тяжкого преступления не
является препятствием для назначения виновному наказания ниже
низшего предела.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применении более мягкого наказания, чем предусмотрено законом, 
лицу, виновному в совершении нескольких преступлений, суд может назначить 
такое наказание за одно из них либо отдельно за каждое, а затем 
окончательно определить его по правилам ст.37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Судам следует иметь в виду, что совершение лицом нескольких
преступлений, особенно умышленных, свидетельствует, как правило, о
повышенной общественной опасности содеянного и личности виновного. В
связи с этим точное выполнение требований статей 37 и 38 УК является
одним из важных условий определения законного, обоснованного и
справедливого наказания таким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Назначая наказание по совокупности преступлений, судам
надлежит учитывать, что предусмотренные законом принципы поглощения
менее строгого более строгим наказанием, либо полного или частичного
сложения назначенных наказаний должны быть мотивированы в приговоре.
При определении наказания по совокупности трех или более
преступлений суд вправе одновременно полностью или частично сложить
одни и поглотить другие наказания,назначенные за отдельные
преступления (например, сложить полностью или частично наказания в
виде лишения свободы и поглотить исправительные работы или штраф).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По смыслу закона суд вправе определить окончательное
наказание путем поглощения менее строгого наказания более строгим
при назначении как однородных, так и различных видов наказаний за
отдельные преступления, входящие в совокупность. При этом надлежит
учитывать,что степень строгости видов наказания определяется той
последовательностью, какой они указаны в ст. 21 УК. Если за
преступления, входящие в совокупность, назначены одинаковые по виду и
размеру наказания, определение окончательного наказания путем
поглощения одного наказания другим допустимо лишь в случаях,когда
они назначены в максимальных пределах санкций соответствующих статей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Суды должны учитывать, что в случаях применения ч. 3 ст. 37
УК окончательное наказание по совокупности преступлений не может
быть ниже наказания, назначенного по первому приговору, поскольку в
таких случаях при поглощении или сложении наказаний суд должен
исходить из размера всего наказания по первому приговору, а не из
его неотбытой части.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30.Если после вынесения приговора по делу будет установлено, что
осужденный виновен еще и в других преступлениях, одни из которых
совершены до, а другие - после вынесения первого приговора, наказание
по второму приговору определяется с применением как ст. 37, так и
ст. 38 УК: вначале - по совокупности преступлений, совершенных до
вынесения первого приговора, после этого - по правилам ч. 3 ст. 37
УК, затем по совокупности преступлений, совершенных после вынесения
первого приговора, и - по совокупности приговоров.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При назначении наказания по нескольким приговорам судам
необходимо устанавливать и указывать в приговоре вид и размер
неотбытой части наказания по предыдущему приговору, которая на
основании ст. 38 УК подлежит полному или частичному присоединению к
наказанию, назначенному по новому приговору. Неотбытой частью
наказания по предыдущему приговору считается: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условном осуждении, а также при отсрочке исполнения приговора в
порядке, предусмотренном ст. 41-1 УК, или в порядке, предусмотренном
ст. 350 УПК, весь срок наказания - за исключением времени содержания
под стражей в порядке меры пересечения или задержания;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условном осуждении к лишению свободы с обязательным привлечением 
к труду и при условном освобождении из мест лишения свободы с обязательным
привлечением осужденного к труду - неотбытая часть обязательного
срока работы и время, в течение которого осужденный уклоняется от
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условно-досрочном освобождении от наказания - часть
наказания, от которого осужденный был фактически условно-досрочно
освобожден.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При назначении наказания по совокупности приговоров в
случаях частичного присоединения неотбытой части наказания по
предыдущему приговору, если окончательное наказание не назначено в
пределах максимального срока, установленного для данного вида
наказания, суд должен в приговоре мотивировать принятие такого
решения. При частичном сложении окончательное наказание во всяком
случае должно быть по размеру больше как наказания, назначенного за
вновь совершенное преступление, так и неотбытой части наказания по
предыдущему приговору.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(В редакции постановления Пленума от от 23 декабря 1994 г. N 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По смыслу частей 1 и 2 ст. 38 УК неотбытое по предыдущему
приговору дополнительное наказание полностью или частично
присоединяется к окончательному основному наказанию либо полностью
или частично складывается с назначенным по новому приговору
дополнительным наказанием того же вида в пределах срока,
установленного для данного вида дополнительного
наказания.Дополнительные наказания разных видов исполняются
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В случае совершения осужденным в период отсрочки исполнения
приговора нового преступления суд к наказанию, назначенному за новое
преступление, присоединяет лишение свободы, неотбытое по предыдущему
приговору, руководствуясь ст.38 УК. Выносить определение об отмене
отсрочки исполнения приговора при этом не требуется. Дело о новом
преступлении, совершенном после истечения срока отсрочки исполнения
приговора, может быть разрешено лишь при наличии данных об
освобождении осужденного от наказания либо о направлении его для
отбывания лишения свободы, назначенного по первому приговору.При
отсутствии таких данных и невозможности получения их в судебном
заседании дело о новом преступлении подлежит направлению на
дополнительное расследование.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имеется вступившее в законную силу определение суда о 
направлении осужденного для отбывания лишения свободы по приговору, 
исполнение которого было отсрочено,суд, определив наказание за новое 
преступление, обязан применить правила назначения наказания по нескольким 
приговорам (ст.38 УК).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При постановлении приговора в отношении лица, признанного
виновным в совершении тяжкого преступления, суду надлежит обсуждать
вопрос о целесообразности лишения его воинского или специального
звания, а также о внесении представления о лишении осужденного
ордена, медали либо почетного воинского или другого звания,
присвоенных Президиумом Верховного Совета СССР, Президиумами
Верховного Совета союзных и автономных республик или Советом
Министров СССР.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Вопрос о лишении осужденного воинского звания
следует обсуждать как в отношении лиц, состоящих на действительной
службе, так и в отношении лиц, находящихся в запасе или
отставке. Решение суда о лишении осужденного воинского или
специального звания или о внесении представления о лишении его
званий и наград должно быть изложено в приговоре.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При рассмотрении дел в кассационном и надзорном порядке
судам надлежит проверять соблюдение общих начал назначения наказания
при постановлении приговора, соответствие избранного наказания
тяжести преступления и личности осужденного, соблюдение норм
уголовно-процессуального закона, регламентирующих порядок изложения
в приговоре решения о мере наказания и конкретных обстоятельств
дела, которые при этом учитывались. Вышестоящие суды должны
своевременно выявлять и устранять ошибки и нарушения
закона, допущенные судами первой инстанции при назначении наказания,
и принимать меры к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 неправильным вывод суда первой инстанции об объеме обвинения, 
форме вины или формы соучастия осужденного в совершении преступления, 
наличии отягчающих ответственность обстоятельств и внося в связи с этим в 
приговор изменение (например, исключая эпизод обвинения либо одно или 
несколько отягчающих обстоятельств, признавая лицо пособником, а не 
соисполнителем преступления, усматривая в его действиях признаки 
приготовления к преступлению, а не покушения), суд кассационной или 
надзорной инстанции должен обсудить вопрос о снижении меры наказания 
осужденному и вправе оставить ее без изменения, но с приведением мотивов 
такого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37.Рассматривая дело по жалобе осужденного или его защитника и
отменяя приговор за неполнотой или односторонностью дознания,
предварительного либо судебного следствия, кассационная инстанция не
вправе включать в свое определение такие указания, которые ухудшают
положение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Поскольку пересмотр судебного решения в порядке надзора допускается 
только по протесту, суд вправе вынести определение (постановление), 
ухудщающее положение осужденного, оправданного или лица, дело о котором 
прекращено, лишь по тому основанию, которое указано в протесте. При этом 
суд не вправе принять решение, ухудшающее положение осужденных, в 
отношении которых протест не был принесен.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соответствии со ст. 362 УПК приговор, определение, постановление 
суда по истечении года со дня вступления в законную силу не могут быть 
пересмотрены в порядке надзора по любым основаниям, ухудшающим положение 
осужденного (признание осужденного особо-опасным рецидивистом, определением
более строгого вида исправительно-трудового учреждения, отмена
отсрочки исполнения приговора, условно-досрочного освобождения от
отбывания наказания, условного освобождения из мест лишения свободы
с обязательным привлечением к труду и др.). При этом годичный срок
надлежит исчислять со дня вступления соответствующего приговора,
определения, постановления суда в законную силу по день принятия
решения судом надзорной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Если судом первой инстанции при определении наказания по
совокупности преступлений применен принцип поглощения наказаний, суд
кассационной (надзорной) инстанции не вправе применить правила их
сложения даже и в тех случаях, когда этими судебными инстанциями
смягчается наказание за одно или несколько преступлений, входящих в
совокупность.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Если судом первой инстанции при определении наказания
по нескольким приговорам поглощение одного наказания другим
применено вопреки закону или из-за невозможности присоединения
неотбытого срока наказания, суд кассационной или надзорной инстанции
в случае смягчения наказания по последнему приговору вправе частично
или полностью присоединить неотбытую часть наказания по предыдущему
приговору при условии, что окончательное наказание не будет
превышать размера наказания, назначенного по приговору, с учетом
изменений,внесенных в него последующими судебными инстанциями.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переквалификации преступного деяния с одной статьи на несколько
статей уголовного закона, предусматривающих ответственность за менее
тяжкие преступления, когда это не ухудшает положения осужденного и
не нарушает его права на защиту, суд кассационной или надзорной
инстанции, решая вопрос о наказании, применяет правила,
предусмотренные ст. 37 УК. При этом окончательное наказание по
совокупности преступлений не должно быть более строгим, чем
наказание, назначенное судом первой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39. В случае, если виновным совершено два или более
преступления,которые должны квалифицироваться по одной статье
уголовного закона, но суд первой инстанции ошибочно квалифицировал их
по двум статьям, дав одним преступлениям правильную юридическую
оценку, а к другим неправильно применив статью закона о более тяжком
преступлении, суд кассационной инстанции, переквалифицируя
соответствующие преступные действия с этой статьи на статью о менее
тяжком преступлении, вправе в пределах ее санкции определить более
строгое наказание, чем то, которое назначалось по ней судом первой
инстанции, не превышая, однако, размера наказания, назначавшегося по
приговору.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40. Суд кассационной (надзорной) инстанции не вправе назначить
дополнительное наказание, если оно не было назначено приговором, в том
числе и при изменении квалификации преступления на статью
закона, предусматривающую обязательное его применение.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41. Суд кассационной или надзорной инстанции вправе применить
отсрочку исполнения приговора вместо условного осуждения к лишению
свободы с обязательным привлечением к труду, а также заменить
лишение свободы с отсрочкой исполнения приговора на условное
осуждение. В случае замены лишения свободы с отсрочкой исполнения
приговора на условное осуждение назначенный судом испытательный срок
не может превышать определенного по приговору срока отсрочки.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42. Судам следует иметь в виду, что основанием для смягчения
наказания или освобождения осужденного от дальнейшего его отбывания
являются лишь те установленные по делу обстоятельства, которые
свидетельствуют о том, что при вынесении приговора осужденному было
назначено чрезмерно строгое наказание.  Обстоятельства же, возникшие
после вынесения приговора, а также характер поведения осужденного во
время отбывания наказания могут учитываться только при наличии
других оснований для рассмотрения дела в порядке надзора, сами по
себе они не должны влечь изменения приговора.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43. Судам кассационной инстанции надлежит принимать все
предусмотренные законом меры с тем, чтобы допущенные судами первой
инстанции ошибки, связанные с назначением наказаний, устранялись при
рассмотрении дел в кассационном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44. Судебной коллегии по уголовным делам и Военной коллегии
Верховного Суда Республики Казахстан, областным и Алматинскому
городскому суду, суду войск, расположенных на территории Республики
Казахстан, необходимо регулярно изучать и обобщать практику
назначения мер уголовного наказания судами первой
инстанции, своевременно принимать меры к устранению допущенных
ошибок.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45. Признать утратившими силу постановления Пленума Верховного
Суда Казахской ССР от 12 октября 1979 года N 2 "О практике назначения
судами республики мер уголовного наказания" и от 29 сентября
1989 г. N 8 "О практике назначения судами Казахской ССР наказания в
виде лишения свободы".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Считать недействующими следующие постановления Пленума Верховного 
Суда СССР: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29 сентября 1953 г. N 7 "О судебной практике по применению 
конфискации имущества", с изменениями, внесенными постановлениями Пленума 
от 14 марта 1963 г. N 1, от 24 июня 1968 г. N 17 и от 29 августа 1980 г. N 
7;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 марта 1961 г. N 1 "О судебной практике по применению условного
осуждения" с изменениями,внесенными постановлениями Пленума от 3
декабря 1962 г.N 17, от 4 декабря 1969 г. N 12 и от 26 апреля 1984
г.N 7;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25 февраля 1967 г. N 2 "О практике применения судами ст. 31
Основ уголовного законодательства Союза ССР и союзных республик" с
изменениями, внесенными постановлениями Пленума от 25 июня 1976 г. N
10 и от 26 апреля 1984 г.N 7;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от 11 июля 1972 г. "О практике применения судами исправительных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работ без лишения свободы" N 5 с изменениями, внесенными постановлением 
Пленума от 18 апреля 1986 г. N 10;
       от 29 июня 1979 г. "О практике применения судами общих начал
назначения наказания" N 3 с изменениями,внесенными постановлением
Пленума от 26 апреля 1984 г. N 7;
       от 29 августа 1980 г."О практике назначения судами дополнительных 
наказаний" N 6 с изменениями, внесенными постановлением Пленума от 26 
апреля 1984 г.N 7;
       от 31 июля 1981 г." О практике назначения наказания при
совершении нескольких преступлений и по нескольким приговорам" N 3 с
изменениями, внесенными постановлениями Пленума от 15 ноября 1984 г.
N 26 и от 16 января 1986 г. N 5.
(специалист Р.Жантасова
      19.11.98 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