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d4f8" w14:textId="d13d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осуществления баpтеpных (товаpообменных) опеpаций, условиях их налогообложения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15 сентябpя 1992 года N 763 . (Утратило силу - постановлением Правительства РК от 19 марта 2002 г. N 331 ~P020331 )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постановления Президента Республики Казахстан от 10 апреля 1992 г. N 716 "О формировании валютных фондов и введении налога на экспорт в 1992 году, усилении контроля за осуществлением валютных операций"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бартерные операции, осуществляемые с предприятиями и организациями иностранных государств, а также стран Содружества Независимых Государств, облагаются налогом, исчисляемом к контрактной стоимости (по мировым ценам) экспортируемого товара и взыскиваемом со всех физических и юридических лиц, независимо от форм собственности и ведомственной принадлежности, зарегистрированных и расположенных на территории республики в размере процентных ставок налога на экспорт, согласно постановлению Президента Республики Казахстан от 10 апреля 1992 г. N 716, пересчитанным в рубли по рыночному курсу, установленному Национальным государственным банком Республики Казахстан на дату отгрузки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при осуществлении бартерных операций по товарам государственного значения не менее 50 процентов контрактной стоимости экспортируемой продукции направляются на закупку оборудования, технологий, мини-заводов, комплектующих и запасных частей для имеющегося импортного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порядок ввести в действие с 1 сентября 1992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