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235b" w14:textId="2e42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Казахстанского центpа делового сотpудничества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17 августа 1992 года N 688 (Извлечение)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создания условий для налаживания и развития прямых научных, производственных и культурных связей между предприятиями и организациями Казахстана, развития рыночных отношений, международной торговли, а также сохранения целостности занимаемой ВДНХ территории как национального достояния Республики Казахстан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Государственного комитета по поддержке новых экономических структур и ограничению монополистической деятельности, Государственного комитета по государственному имуществу и Государственного комитета по экономике Республики Казахстан о преобразовании ВДНХ Республики Казахстан в Казахстанский центр делового сотрудничества в форме акционерного общества с государственным участием.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Считать основными задачами деятельности акционерного общества: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и расширение экономических, научно-технических и культурных связей Казахстана с другими государствами, международными организациями и компаниями;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биржевой и международной торговли, выставок, ярмарок;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технопарковых структур, международной промышленно-технологической кооперации предприятий, создание и деятельность на территории республики, в других государствах совместных предприятий и международных объединений. Установить, что координация деятельности Центра по вопросам привлечения и использования иностранных инвестиций и кредитов и контроль за экономической эффективностью этой деятельности осуществляется Национальным агентством по иностранным инвестициям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всемерную поддержку предпринимательской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демонстрацию зарубежных и отечественных достижений науки, техники и новейшей технологии, установление деловых связей, способствующих их внедрению;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консультационных, инженерных, методических и организационных услуг казахстанским предприятиям и иностранным фирмам; подготовка, публикация и распространение информационных и рекламных материалов о Республике Казахстан, об ее экономике;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зрелищно-культурных мероприятий и сервисного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Установить, что Казахстанский центр делового сотрудничества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является правопреемником ВДНХ Республики Казахстан и располагается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земельном участке, закрепленным за ВДНХ.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Пункт 3 - изменен постановлением от 30 июля 1993 г. N 663.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Исключен абзац второй - постановлением Правительства РК от 24 июля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1998 г. N 693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P980693_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(Пункты 4,5 утратили силу - постановлением Правительства РК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июля 1998 г. N 693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P980693_ </w:t>
      </w:r>
      <w:r>
        <w:rPr>
          <w:rFonts w:ascii="Times New Roman"/>
          <w:b w:val="false"/>
          <w:i w:val="false"/>
          <w:color w:val="000000"/>
          <w:sz w:val="28"/>
        </w:rPr>
        <w:t>
 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