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893" w14:textId="821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госудаpственной поддеpжке малообеспеченных гpупп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июля 1992 года N 584 (Извлечение)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проведения целенаправленной и адресной политики по усилению
социальной защиты малообеспеченных групп населения в период дальнейшей
либерализации цен и в соответствии с Законом Республики Казахстан "О
внесении изменений и дополнений в Закон Республики Казахстан "О налоге
на добавленную стоимость"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связи с повышением с 1 августа 1992 г. минимального размера
пенсий до 900 рублей Министерству социальной защиты населения
Республики Казахстан обеспечить своевременный перерасчет и выплату
пенсий по старости в размерах не менее 900 рублей.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