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610f" w14:textId="0956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внешнеэкономического объединения "Куpылыс" пpи Министеpстве внешнеэкономических связей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5 июня 1992 года N 505.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внешнеэкономических связей с фирмами зарубежных стран, увеличения объема экспорта и импорта строительных материалов и изделий, удовлетворения возрастающих потребностей предприятий и организаций строительной индустрии республики в квалифицированных услугах по экспортно-импортным операциям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Положительно отнестись к решению Министерства внешнеэкономических связей Республики Казахстан о создании Республиканского внешнеэкономического объединения "Курылыс" (РВО "Курылыс").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РВО "Курылыс" право осуществления экспортно-импортных операций по продукции и сырья, производимых предприятиями стройиндустрии,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РВО "Курылыс":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 согласованию с главами областных, Алма-Атинской и Ленинской городских администраций за счет собственных средств и привлечения средств предприятий стройиндустрии в иностранной валюте в форме кредитов, займов, вкладов в строительство промышленных и гостиничных комплексов, туристических баз, мотелей, кемпингов, а также участвует в строительстве аналогичных объектов за рубежом;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приобретает за границей сырье и материалы производственно-технического назначения, машины, оборудование и запасные части к ним, товары народного потребления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РВО "Курылыс" вправе привлекать на договорных началах к работе в объединении, его филиалах и представительствах иностранных специалистов в порядке и на условиях, предусмотренных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Разрешить РВО "Курылыс" принимать в установленном порядке решения о выезде делегаций и специалистов аппарата РВО "Курылыс" и его филиалов в служебные командировки в зарубежные страны.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связи Республики Казахстан выделить РВО "Курылыс" по его заявкам необходимые средства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Министерствам и ведомствам республики, главам областных, Алма-Атинской и Ленинской городских администраций оказывать всестороннюю помощь в практической деятельности РВО "Курылыс".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